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5D03A" w14:textId="77777777" w:rsidR="002C3EB4" w:rsidRDefault="00000000">
      <w:pPr>
        <w:spacing w:line="288" w:lineRule="auto"/>
        <w:ind w:left="720" w:hanging="720"/>
        <w:rPr>
          <w:b/>
        </w:rPr>
      </w:pPr>
      <w:r>
        <w:rPr>
          <w:b/>
          <w:u w:val="single"/>
        </w:rPr>
        <w:t>TUẦN 7</w:t>
      </w:r>
      <w:r>
        <w:rPr>
          <w:b/>
        </w:rPr>
        <w:t>:    CHỦ ĐỀ 2: TRUNG DU VÀ MIỀN NÚI BẮC BỘ</w:t>
      </w:r>
    </w:p>
    <w:p w14:paraId="7CB20268" w14:textId="79B5AA6D" w:rsidR="002C3EB4" w:rsidRDefault="00000000">
      <w:pPr>
        <w:spacing w:line="288" w:lineRule="auto"/>
        <w:ind w:left="720" w:hanging="720"/>
        <w:jc w:val="center"/>
        <w:rPr>
          <w:b/>
        </w:rPr>
      </w:pPr>
      <w:r>
        <w:rPr>
          <w:b/>
        </w:rPr>
        <w:t>Bài 6: MỘT SỐ NÉT VĂN HOÁ Ở VÙNG TRUNG DU VÀ MIỀN NÚI BẮC BỘ (</w:t>
      </w:r>
      <w:r w:rsidR="004A23D3">
        <w:rPr>
          <w:b/>
        </w:rPr>
        <w:t>2</w:t>
      </w:r>
      <w:r>
        <w:rPr>
          <w:b/>
        </w:rPr>
        <w:t xml:space="preserve">Tiết ) </w:t>
      </w:r>
    </w:p>
    <w:p w14:paraId="5413441B" w14:textId="77777777" w:rsidR="002C3EB4" w:rsidRDefault="00000000">
      <w:pPr>
        <w:spacing w:line="288" w:lineRule="auto"/>
        <w:ind w:firstLine="360"/>
        <w:rPr>
          <w:b/>
          <w:u w:val="single"/>
        </w:rPr>
      </w:pPr>
      <w:r>
        <w:rPr>
          <w:b/>
          <w:u w:val="single"/>
        </w:rPr>
        <w:t>I. YÊU CẦU CẦN ĐẠT:</w:t>
      </w:r>
    </w:p>
    <w:p w14:paraId="0228ACD5" w14:textId="77777777" w:rsidR="002C3EB4" w:rsidRDefault="00000000">
      <w:pPr>
        <w:spacing w:line="288" w:lineRule="auto"/>
        <w:ind w:firstLine="360"/>
        <w:jc w:val="both"/>
        <w:rPr>
          <w:b/>
        </w:rPr>
      </w:pPr>
      <w:r>
        <w:rPr>
          <w:b/>
        </w:rPr>
        <w:t xml:space="preserve">1. Năng lực đặc thù: </w:t>
      </w:r>
    </w:p>
    <w:p w14:paraId="6D7B25DE" w14:textId="77777777" w:rsidR="002C3EB4" w:rsidRDefault="00000000">
      <w:pPr>
        <w:spacing w:line="288" w:lineRule="auto"/>
        <w:ind w:firstLine="360"/>
        <w:jc w:val="both"/>
      </w:pPr>
      <w:r>
        <w:t>- Mô tả được một số nét văn hoá của dân tộc ở vùng Trung du và miền núi Bắc Bộ( lễ hội Gầu Tào, lễ hội Lồng Tồng, chợ phiên vùng cao…)</w:t>
      </w:r>
    </w:p>
    <w:p w14:paraId="2868A239" w14:textId="77777777" w:rsidR="002C3EB4" w:rsidRDefault="00000000">
      <w:pPr>
        <w:spacing w:line="288" w:lineRule="auto"/>
        <w:ind w:firstLine="360"/>
        <w:jc w:val="both"/>
      </w:pPr>
      <w:r>
        <w:t>- Rèn luyện kĩ năng tìm tòi khám phá thông qua việc mô tả một số nét văn hoá của dân tộc ở vùng Trung du và miền núi Bắc Bộ</w:t>
      </w:r>
      <w:r>
        <w:rPr>
          <w:color w:val="000000"/>
        </w:rPr>
        <w:t>.</w:t>
      </w:r>
    </w:p>
    <w:p w14:paraId="512436C1" w14:textId="77777777" w:rsidR="002C3EB4" w:rsidRDefault="00000000">
      <w:pPr>
        <w:spacing w:line="288" w:lineRule="auto"/>
        <w:ind w:firstLine="360"/>
        <w:jc w:val="both"/>
        <w:rPr>
          <w:b/>
        </w:rPr>
      </w:pPr>
      <w:r>
        <w:rPr>
          <w:b/>
        </w:rPr>
        <w:t>2. Năng lực chung.</w:t>
      </w:r>
    </w:p>
    <w:p w14:paraId="75555FFA" w14:textId="77777777" w:rsidR="002C3EB4" w:rsidRDefault="00000000">
      <w:pPr>
        <w:spacing w:line="288" w:lineRule="auto"/>
        <w:ind w:firstLine="360"/>
        <w:jc w:val="both"/>
      </w:pPr>
      <w:r>
        <w:t>- Năng lực tự chủ, tự học: Biết tự chủ thực hiện sử dụng một số phương tiện học tập môn Lịch sử và Địa lí.</w:t>
      </w:r>
    </w:p>
    <w:p w14:paraId="6750002A" w14:textId="77777777" w:rsidR="002C3EB4" w:rsidRDefault="00000000">
      <w:pPr>
        <w:spacing w:line="288" w:lineRule="auto"/>
        <w:ind w:firstLine="360"/>
        <w:jc w:val="both"/>
      </w:pPr>
      <w:r>
        <w:t>- Năng lực giải quyết vấn đề và sáng tạo: Thực hiện tốt và có sáng tạo trong thực hiện các hoạt động của môn Lịch sử và địa lí.</w:t>
      </w:r>
    </w:p>
    <w:p w14:paraId="03233F53" w14:textId="77777777" w:rsidR="002C3EB4" w:rsidRDefault="00000000">
      <w:pPr>
        <w:spacing w:line="288" w:lineRule="auto"/>
        <w:ind w:firstLine="360"/>
        <w:jc w:val="both"/>
        <w:sectPr w:rsidR="002C3EB4">
          <w:headerReference w:type="default" r:id="rId7"/>
          <w:pgSz w:w="12240" w:h="15840"/>
          <w:pgMar w:top="1260" w:right="990" w:bottom="1440" w:left="1440" w:header="720" w:footer="720" w:gutter="0"/>
          <w:pgNumType w:start="1"/>
          <w:cols w:space="720"/>
        </w:sectPr>
      </w:pPr>
      <w:r>
        <w:t>- Năng lực giao tiếp và hợp tác: Biết trao đổi, góp ý cùng bạn trong hoạt động nhóm và thực hành.</w:t>
      </w:r>
    </w:p>
    <w:p w14:paraId="7A41147D" w14:textId="77777777" w:rsidR="002C3EB4" w:rsidRDefault="00000000">
      <w:pPr>
        <w:spacing w:line="288" w:lineRule="auto"/>
        <w:ind w:firstLine="360"/>
        <w:jc w:val="both"/>
        <w:rPr>
          <w:b/>
        </w:rPr>
      </w:pPr>
      <w:bookmarkStart w:id="0" w:name="_heading=h.gjdgxs" w:colFirst="0" w:colLast="0"/>
      <w:bookmarkEnd w:id="0"/>
      <w:r>
        <w:rPr>
          <w:b/>
        </w:rPr>
        <w:t>3. Phẩm chất.</w:t>
      </w:r>
    </w:p>
    <w:p w14:paraId="2DBBE83D" w14:textId="77777777" w:rsidR="002C3EB4" w:rsidRDefault="00000000">
      <w:pPr>
        <w:spacing w:line="288" w:lineRule="auto"/>
        <w:ind w:firstLine="360"/>
        <w:jc w:val="both"/>
      </w:pPr>
      <w:r>
        <w:t>- Phẩm chất yêu nước: Biết trân trọng giá trị văn hoá truyền thống, có ý thức bảo vệ và phát huy những giá trị của văn hoá vùng cao.</w:t>
      </w:r>
    </w:p>
    <w:p w14:paraId="1CC93B10" w14:textId="77777777" w:rsidR="002C3EB4" w:rsidRDefault="00000000">
      <w:pPr>
        <w:spacing w:line="288" w:lineRule="auto"/>
        <w:ind w:firstLine="360"/>
        <w:jc w:val="both"/>
      </w:pPr>
      <w:r>
        <w:t>- Phẩm chất chăm chỉ: Có tinh thần chăm chỉ, ham học hỏi trong tìm hiểu về Lịch sử và Địa lí.</w:t>
      </w:r>
    </w:p>
    <w:p w14:paraId="6EEB928D" w14:textId="77777777" w:rsidR="002C3EB4" w:rsidRDefault="00000000">
      <w:pPr>
        <w:spacing w:line="288" w:lineRule="auto"/>
        <w:ind w:firstLine="360"/>
        <w:jc w:val="both"/>
      </w:pPr>
      <w:r>
        <w:t>- Phẩm chất trách nhiệm: Có ý thức trách nhiệm với lớp, tôn trọng tập thể.</w:t>
      </w:r>
    </w:p>
    <w:p w14:paraId="5E621ED6" w14:textId="77777777" w:rsidR="002C3EB4" w:rsidRDefault="00000000">
      <w:pPr>
        <w:spacing w:line="288" w:lineRule="auto"/>
        <w:ind w:firstLine="360"/>
        <w:jc w:val="both"/>
        <w:rPr>
          <w:b/>
        </w:rPr>
      </w:pPr>
      <w:r>
        <w:rPr>
          <w:b/>
        </w:rPr>
        <w:t xml:space="preserve">II. ĐỒ DÙNG DẠY HỌC </w:t>
      </w:r>
    </w:p>
    <w:p w14:paraId="7545DC11" w14:textId="77777777" w:rsidR="002C3EB4" w:rsidRDefault="00000000">
      <w:pPr>
        <w:spacing w:line="288" w:lineRule="auto"/>
        <w:ind w:firstLine="360"/>
        <w:jc w:val="both"/>
      </w:pPr>
      <w:r>
        <w:t>- Kế hoạch bài dạy, bài giảng Power point.</w:t>
      </w:r>
    </w:p>
    <w:p w14:paraId="141880B3" w14:textId="77777777" w:rsidR="002C3EB4" w:rsidRDefault="00000000">
      <w:pPr>
        <w:spacing w:line="288" w:lineRule="auto"/>
        <w:ind w:firstLine="360"/>
        <w:jc w:val="both"/>
      </w:pPr>
      <w:r>
        <w:t>- SGK và các thiết bị, học liệu phục vụ cho tiết dạy.</w:t>
      </w:r>
    </w:p>
    <w:p w14:paraId="53C6C2F2" w14:textId="5BF0DF7B" w:rsidR="004A23D3" w:rsidRPr="004A23D3" w:rsidRDefault="004A23D3" w:rsidP="004A23D3">
      <w:pPr>
        <w:spacing w:line="288" w:lineRule="auto"/>
        <w:ind w:firstLine="360"/>
        <w:jc w:val="center"/>
        <w:rPr>
          <w:b/>
          <w:bCs/>
        </w:rPr>
      </w:pPr>
      <w:r w:rsidRPr="004A23D3">
        <w:rPr>
          <w:b/>
          <w:bCs/>
        </w:rPr>
        <w:t>TIẾT 1 :</w:t>
      </w:r>
    </w:p>
    <w:p w14:paraId="0B0E04B5" w14:textId="4C5EE098" w:rsidR="002C3EB4" w:rsidRDefault="00000000">
      <w:pPr>
        <w:spacing w:line="288" w:lineRule="auto"/>
        <w:ind w:firstLine="360"/>
        <w:jc w:val="both"/>
        <w:rPr>
          <w:b/>
          <w:u w:val="single"/>
        </w:rPr>
      </w:pPr>
      <w:r>
        <w:rPr>
          <w:b/>
        </w:rPr>
        <w:t>HOẠT ĐỘNG DẠY HỌC</w:t>
      </w:r>
    </w:p>
    <w:tbl>
      <w:tblPr>
        <w:tblStyle w:val="a"/>
        <w:tblW w:w="1012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65"/>
        <w:gridCol w:w="241"/>
        <w:gridCol w:w="4416"/>
      </w:tblGrid>
      <w:tr w:rsidR="002C3EB4" w14:paraId="1BB39F41" w14:textId="77777777">
        <w:tc>
          <w:tcPr>
            <w:tcW w:w="5465" w:type="dxa"/>
            <w:tcBorders>
              <w:bottom w:val="dashed" w:sz="4" w:space="0" w:color="000000"/>
            </w:tcBorders>
          </w:tcPr>
          <w:p w14:paraId="33D757A4" w14:textId="77777777" w:rsidR="002C3EB4" w:rsidRDefault="00000000">
            <w:pPr>
              <w:spacing w:line="288" w:lineRule="auto"/>
              <w:jc w:val="center"/>
              <w:rPr>
                <w:b/>
              </w:rPr>
            </w:pPr>
            <w:r>
              <w:rPr>
                <w:b/>
              </w:rPr>
              <w:t>Hoạt động của giáo viên</w:t>
            </w:r>
          </w:p>
        </w:tc>
        <w:tc>
          <w:tcPr>
            <w:tcW w:w="4657" w:type="dxa"/>
            <w:gridSpan w:val="2"/>
            <w:tcBorders>
              <w:bottom w:val="dashed" w:sz="4" w:space="0" w:color="000000"/>
            </w:tcBorders>
          </w:tcPr>
          <w:p w14:paraId="6749F7C8" w14:textId="77777777" w:rsidR="002C3EB4" w:rsidRDefault="00000000">
            <w:pPr>
              <w:spacing w:line="288" w:lineRule="auto"/>
              <w:jc w:val="center"/>
              <w:rPr>
                <w:b/>
              </w:rPr>
            </w:pPr>
            <w:r>
              <w:rPr>
                <w:b/>
              </w:rPr>
              <w:t>Hoạt động của học sinh</w:t>
            </w:r>
          </w:p>
        </w:tc>
      </w:tr>
      <w:tr w:rsidR="002C3EB4" w14:paraId="6C83EE54" w14:textId="77777777">
        <w:tc>
          <w:tcPr>
            <w:tcW w:w="10122" w:type="dxa"/>
            <w:gridSpan w:val="3"/>
            <w:tcBorders>
              <w:bottom w:val="dashed" w:sz="4" w:space="0" w:color="000000"/>
            </w:tcBorders>
          </w:tcPr>
          <w:p w14:paraId="54F15428" w14:textId="769F85D4" w:rsidR="002C3EB4" w:rsidRDefault="00000000">
            <w:pPr>
              <w:spacing w:line="288" w:lineRule="auto"/>
              <w:jc w:val="both"/>
              <w:rPr>
                <w:i/>
              </w:rPr>
            </w:pPr>
            <w:r>
              <w:rPr>
                <w:b/>
              </w:rPr>
              <w:t>1. Khởi động:</w:t>
            </w:r>
            <w:r w:rsidR="004A23D3">
              <w:rPr>
                <w:b/>
              </w:rPr>
              <w:t xml:space="preserve"> 5ph</w:t>
            </w:r>
          </w:p>
          <w:p w14:paraId="507D2868" w14:textId="77777777" w:rsidR="002C3EB4" w:rsidRDefault="00000000">
            <w:pPr>
              <w:spacing w:line="288" w:lineRule="auto"/>
              <w:jc w:val="both"/>
            </w:pPr>
            <w:r>
              <w:t>- Cách tiến hành:</w:t>
            </w:r>
          </w:p>
        </w:tc>
      </w:tr>
      <w:tr w:rsidR="002C3EB4" w14:paraId="5CA6B9E5" w14:textId="77777777">
        <w:tc>
          <w:tcPr>
            <w:tcW w:w="5706" w:type="dxa"/>
            <w:gridSpan w:val="2"/>
            <w:tcBorders>
              <w:bottom w:val="dashed" w:sz="4" w:space="0" w:color="000000"/>
            </w:tcBorders>
          </w:tcPr>
          <w:p w14:paraId="543FCFC1" w14:textId="77777777" w:rsidR="004A23D3" w:rsidRDefault="00000000">
            <w:pPr>
              <w:spacing w:line="288" w:lineRule="auto"/>
              <w:jc w:val="both"/>
            </w:pPr>
            <w:r>
              <w:t xml:space="preserve">- GV giới thiệu bức tranh trong sách giáo khoa để khơỉ động bài học. </w:t>
            </w:r>
          </w:p>
          <w:p w14:paraId="22B6F289" w14:textId="3F41A410" w:rsidR="002C3EB4" w:rsidRDefault="00000000">
            <w:pPr>
              <w:spacing w:line="288" w:lineRule="auto"/>
              <w:jc w:val="both"/>
            </w:pPr>
            <w:r>
              <w:lastRenderedPageBreak/>
              <w:t>- Hình trên giúp em biết điều gì về văn hoá của dân tộc Mông ở Mai Châu, tỉnh Hoà Bình?</w:t>
            </w:r>
          </w:p>
          <w:p w14:paraId="5F832F36" w14:textId="77777777" w:rsidR="002C3EB4" w:rsidRDefault="002C3EB4">
            <w:pPr>
              <w:spacing w:line="288" w:lineRule="auto"/>
              <w:jc w:val="both"/>
            </w:pPr>
          </w:p>
          <w:p w14:paraId="46B70DDC" w14:textId="77777777" w:rsidR="002C3EB4" w:rsidRDefault="002C3EB4">
            <w:pPr>
              <w:spacing w:line="288" w:lineRule="auto"/>
              <w:jc w:val="both"/>
            </w:pPr>
          </w:p>
          <w:p w14:paraId="779B8DFB" w14:textId="77777777" w:rsidR="002C3EB4" w:rsidRDefault="002C3EB4">
            <w:pPr>
              <w:spacing w:line="288" w:lineRule="auto"/>
              <w:jc w:val="both"/>
            </w:pPr>
          </w:p>
          <w:p w14:paraId="25A2C6F4" w14:textId="77777777" w:rsidR="002C3EB4" w:rsidRDefault="00000000">
            <w:pPr>
              <w:spacing w:line="288" w:lineRule="auto"/>
              <w:jc w:val="both"/>
            </w:pPr>
            <w:r>
              <w:t>- GV nhận xét, tuyên dương và dẫn dắt vào bài mới.</w:t>
            </w:r>
          </w:p>
        </w:tc>
        <w:tc>
          <w:tcPr>
            <w:tcW w:w="4416" w:type="dxa"/>
            <w:tcBorders>
              <w:bottom w:val="dashed" w:sz="4" w:space="0" w:color="000000"/>
            </w:tcBorders>
          </w:tcPr>
          <w:p w14:paraId="70B7405A" w14:textId="77777777" w:rsidR="002C3EB4" w:rsidRDefault="00000000">
            <w:pPr>
              <w:spacing w:line="288" w:lineRule="auto"/>
              <w:jc w:val="both"/>
            </w:pPr>
            <w:r>
              <w:lastRenderedPageBreak/>
              <w:t>- HS đọc đoạn thơ và trả lời câu hỏi.</w:t>
            </w:r>
          </w:p>
          <w:p w14:paraId="412CA200" w14:textId="77777777" w:rsidR="002C3EB4" w:rsidRDefault="002C3EB4">
            <w:pPr>
              <w:spacing w:line="288" w:lineRule="auto"/>
              <w:jc w:val="both"/>
            </w:pPr>
          </w:p>
          <w:p w14:paraId="684FA3A7" w14:textId="77777777" w:rsidR="002C3EB4" w:rsidRDefault="002C3EB4">
            <w:pPr>
              <w:spacing w:line="288" w:lineRule="auto"/>
              <w:jc w:val="both"/>
            </w:pPr>
          </w:p>
          <w:p w14:paraId="28D945F8" w14:textId="77777777" w:rsidR="002C3EB4" w:rsidRDefault="00000000">
            <w:pPr>
              <w:spacing w:line="288" w:lineRule="auto"/>
              <w:jc w:val="both"/>
            </w:pPr>
            <w:r>
              <w:lastRenderedPageBreak/>
              <w:t xml:space="preserve">- Bức hình thể hiện một lối sống văn hoá cùng nhau tụ tập giao lưu, nhảy múa vào những dịp lễ hội lớn. Một nét văn hoá có lâu đời và vẫn còn lưu giữ đến thế hệ ngày nay. </w:t>
            </w:r>
          </w:p>
          <w:p w14:paraId="325E09B2" w14:textId="77777777" w:rsidR="002C3EB4" w:rsidRDefault="00000000">
            <w:pPr>
              <w:spacing w:line="288" w:lineRule="auto"/>
              <w:jc w:val="both"/>
            </w:pPr>
            <w:r>
              <w:t>- HS lắng nghe.</w:t>
            </w:r>
          </w:p>
        </w:tc>
      </w:tr>
      <w:tr w:rsidR="002C3EB4" w14:paraId="630C1F4E" w14:textId="77777777">
        <w:tc>
          <w:tcPr>
            <w:tcW w:w="10122" w:type="dxa"/>
            <w:gridSpan w:val="3"/>
            <w:tcBorders>
              <w:top w:val="dashed" w:sz="4" w:space="0" w:color="000000"/>
              <w:bottom w:val="dashed" w:sz="4" w:space="0" w:color="000000"/>
            </w:tcBorders>
          </w:tcPr>
          <w:p w14:paraId="033663EE" w14:textId="2E4C8BDA" w:rsidR="002C3EB4" w:rsidRPr="004A23D3" w:rsidRDefault="00000000">
            <w:pPr>
              <w:spacing w:line="288" w:lineRule="auto"/>
              <w:jc w:val="both"/>
              <w:rPr>
                <w:b/>
                <w:bCs/>
                <w:iCs/>
              </w:rPr>
            </w:pPr>
            <w:r>
              <w:rPr>
                <w:b/>
              </w:rPr>
              <w:lastRenderedPageBreak/>
              <w:t>2. Khám phá</w:t>
            </w:r>
            <w:r>
              <w:rPr>
                <w:i/>
              </w:rPr>
              <w:t>:</w:t>
            </w:r>
            <w:r w:rsidR="004A23D3" w:rsidRPr="004A23D3">
              <w:rPr>
                <w:b/>
                <w:bCs/>
                <w:iCs/>
              </w:rPr>
              <w:t>15ph</w:t>
            </w:r>
          </w:p>
          <w:p w14:paraId="05DF4FFC" w14:textId="77777777" w:rsidR="002C3EB4" w:rsidRDefault="00000000">
            <w:pPr>
              <w:spacing w:line="288" w:lineRule="auto"/>
              <w:jc w:val="both"/>
            </w:pPr>
            <w:r>
              <w:rPr>
                <w:b/>
              </w:rPr>
              <w:t xml:space="preserve">- </w:t>
            </w:r>
            <w:r>
              <w:t>Cách tiến hành:</w:t>
            </w:r>
          </w:p>
        </w:tc>
      </w:tr>
      <w:tr w:rsidR="002C3EB4" w14:paraId="7E784ADA" w14:textId="77777777">
        <w:tc>
          <w:tcPr>
            <w:tcW w:w="5706" w:type="dxa"/>
            <w:gridSpan w:val="2"/>
            <w:tcBorders>
              <w:top w:val="dashed" w:sz="4" w:space="0" w:color="000000"/>
              <w:bottom w:val="dashed" w:sz="4" w:space="0" w:color="000000"/>
            </w:tcBorders>
          </w:tcPr>
          <w:p w14:paraId="6319EC58" w14:textId="66E1EA4A" w:rsidR="002C3EB4" w:rsidRDefault="00000000">
            <w:pPr>
              <w:spacing w:line="288" w:lineRule="auto"/>
              <w:jc w:val="both"/>
              <w:rPr>
                <w:b/>
              </w:rPr>
            </w:pPr>
            <w:r>
              <w:rPr>
                <w:b/>
              </w:rPr>
              <w:t>Hoạt động 1:</w:t>
            </w:r>
            <w:r w:rsidR="004A23D3">
              <w:rPr>
                <w:b/>
              </w:rPr>
              <w:t xml:space="preserve"> ( 15ph ) </w:t>
            </w:r>
            <w:r>
              <w:rPr>
                <w:b/>
              </w:rPr>
              <w:t xml:space="preserve"> Tìm hiểu về lễ hội ở vùng trung du và miền núi Bắc Bộ và chợ phiên vùng cao.(làm việc nhóm 4)</w:t>
            </w:r>
          </w:p>
          <w:p w14:paraId="748CD338" w14:textId="795C23DD" w:rsidR="002C3EB4" w:rsidRDefault="00000000">
            <w:pPr>
              <w:spacing w:line="288" w:lineRule="auto"/>
              <w:jc w:val="both"/>
              <w:rPr>
                <w:b/>
                <w:i/>
              </w:rPr>
            </w:pPr>
            <w:r>
              <w:rPr>
                <w:b/>
                <w:i/>
              </w:rPr>
              <w:t>* Tìm hiểu về lễ hội ở vùng trung du và miền núi Bắc Bộ:</w:t>
            </w:r>
            <w:r w:rsidR="004A23D3">
              <w:rPr>
                <w:b/>
                <w:i/>
              </w:rPr>
              <w:t xml:space="preserve"> </w:t>
            </w:r>
          </w:p>
          <w:p w14:paraId="598FF0B8" w14:textId="77777777" w:rsidR="002C3EB4" w:rsidRDefault="00000000">
            <w:pPr>
              <w:spacing w:line="288" w:lineRule="auto"/>
              <w:jc w:val="both"/>
            </w:pPr>
            <w:r>
              <w:t>- GV yêu cầu HS kết hợp đọc thông tin, quan sát hình 2 và hình 3 trang 29 và trả lời các câu hỏi:</w:t>
            </w:r>
          </w:p>
          <w:p w14:paraId="0212B9E9" w14:textId="77777777" w:rsidR="002C3EB4" w:rsidRDefault="00000000">
            <w:pPr>
              <w:spacing w:line="288" w:lineRule="auto"/>
              <w:jc w:val="both"/>
            </w:pPr>
            <w:r>
              <w:t>+ Kể tên một số lễ hội tiêu biểu ở vùng trung du và miền núi Bắc Bộ.</w:t>
            </w:r>
          </w:p>
          <w:p w14:paraId="2372C4D0" w14:textId="77777777" w:rsidR="002C3EB4" w:rsidRDefault="002C3EB4">
            <w:pPr>
              <w:spacing w:line="288" w:lineRule="auto"/>
              <w:jc w:val="both"/>
            </w:pPr>
          </w:p>
          <w:p w14:paraId="04F516A4" w14:textId="77777777" w:rsidR="002C3EB4" w:rsidRDefault="00000000">
            <w:pPr>
              <w:spacing w:line="288" w:lineRule="auto"/>
              <w:jc w:val="both"/>
            </w:pPr>
            <w:r>
              <w:t>+ Mô tả một lễ hội mà em ấn tượng nhất.</w:t>
            </w:r>
          </w:p>
          <w:p w14:paraId="4972491A" w14:textId="77777777" w:rsidR="002C3EB4" w:rsidRDefault="002C3EB4">
            <w:pPr>
              <w:spacing w:line="288" w:lineRule="auto"/>
              <w:jc w:val="center"/>
            </w:pPr>
          </w:p>
          <w:p w14:paraId="406B34C6" w14:textId="77777777" w:rsidR="002C3EB4" w:rsidRDefault="002C3EB4">
            <w:pPr>
              <w:spacing w:line="288" w:lineRule="auto"/>
              <w:jc w:val="both"/>
            </w:pPr>
          </w:p>
          <w:p w14:paraId="6BD470F6" w14:textId="77777777" w:rsidR="002C3EB4" w:rsidRDefault="002C3EB4">
            <w:pPr>
              <w:spacing w:line="288" w:lineRule="auto"/>
              <w:jc w:val="both"/>
            </w:pPr>
          </w:p>
          <w:p w14:paraId="4FFE6FD3" w14:textId="77777777" w:rsidR="002C3EB4" w:rsidRDefault="002C3EB4">
            <w:pPr>
              <w:spacing w:line="288" w:lineRule="auto"/>
              <w:jc w:val="both"/>
            </w:pPr>
          </w:p>
          <w:p w14:paraId="6F14BF33" w14:textId="77777777" w:rsidR="002C3EB4" w:rsidRDefault="002C3EB4">
            <w:pPr>
              <w:spacing w:line="288" w:lineRule="auto"/>
              <w:jc w:val="both"/>
            </w:pPr>
          </w:p>
          <w:p w14:paraId="09F807A9" w14:textId="77777777" w:rsidR="002C3EB4" w:rsidRDefault="00000000">
            <w:pPr>
              <w:spacing w:line="288" w:lineRule="auto"/>
              <w:jc w:val="both"/>
            </w:pPr>
            <w:r>
              <w:t>- GV mời đại diện các nhóm trình bày</w:t>
            </w:r>
          </w:p>
          <w:p w14:paraId="0B4A82E3" w14:textId="77777777" w:rsidR="002C3EB4" w:rsidRDefault="002C3EB4">
            <w:pPr>
              <w:spacing w:line="288" w:lineRule="auto"/>
              <w:jc w:val="both"/>
            </w:pPr>
          </w:p>
          <w:p w14:paraId="448C038C" w14:textId="77777777" w:rsidR="002C3EB4" w:rsidRDefault="00000000">
            <w:pPr>
              <w:spacing w:line="288" w:lineRule="auto"/>
              <w:jc w:val="both"/>
            </w:pPr>
            <w:r>
              <w:t>- GV nhận xét, tuyên dương.</w:t>
            </w:r>
          </w:p>
          <w:p w14:paraId="4A70FDD5" w14:textId="77777777" w:rsidR="002C3EB4" w:rsidRDefault="00000000">
            <w:pPr>
              <w:spacing w:line="288" w:lineRule="auto"/>
              <w:jc w:val="both"/>
            </w:pPr>
            <w:r>
              <w:t>- GV cho HS xem video về một số lễ hội khác như: Lễ hội Cầu An bản mường ở Mai Châu tỉnh Hoà Bình, Lễ hội Hoa Ban( Điện Biên, Sơn La)</w:t>
            </w:r>
          </w:p>
          <w:p w14:paraId="6BC6A466" w14:textId="77777777" w:rsidR="002C3EB4" w:rsidRDefault="00000000">
            <w:pPr>
              <w:spacing w:line="288" w:lineRule="auto"/>
              <w:jc w:val="both"/>
              <w:rPr>
                <w:i/>
              </w:rPr>
            </w:pPr>
            <w:r>
              <w:t xml:space="preserve">- GV kết luận: </w:t>
            </w:r>
            <w:r>
              <w:rPr>
                <w:i/>
              </w:rPr>
              <w:t xml:space="preserve">Các dân tộc ở vùng trung du và miền núi Bắc Bộ có rất nhiều lễ hội khác nhau, </w:t>
            </w:r>
            <w:r>
              <w:rPr>
                <w:i/>
              </w:rPr>
              <w:lastRenderedPageBreak/>
              <w:t>tất cả các lễ hội được tổ chức nhằm cầu mong cho mọi người có một năm mới nhiều may mắn, mạnh khoẻ, mùa màng bội thu....</w:t>
            </w:r>
          </w:p>
          <w:p w14:paraId="3E9DDCF5" w14:textId="77777777" w:rsidR="002C3EB4" w:rsidRDefault="00000000">
            <w:pPr>
              <w:spacing w:line="288" w:lineRule="auto"/>
              <w:jc w:val="both"/>
              <w:rPr>
                <w:b/>
              </w:rPr>
            </w:pPr>
            <w:r>
              <w:rPr>
                <w:b/>
              </w:rPr>
              <w:t>* Tìm hiểu về chợ phiên vùng cao.( làm việc nhóm 2)</w:t>
            </w:r>
          </w:p>
          <w:p w14:paraId="49327F3E" w14:textId="77777777" w:rsidR="002C3EB4" w:rsidRDefault="00000000">
            <w:pPr>
              <w:spacing w:line="288" w:lineRule="auto"/>
            </w:pPr>
            <w:r>
              <w:t>- GV hướng dẫn HS đọc thông tin và quan sát các hình 6 và hình 7 trang 30-31 và thảo luận trả lời các câu hỏi:</w:t>
            </w:r>
          </w:p>
          <w:p w14:paraId="31483801" w14:textId="77777777" w:rsidR="002C3EB4" w:rsidRDefault="00000000">
            <w:pPr>
              <w:spacing w:line="288" w:lineRule="auto"/>
            </w:pPr>
            <w:r>
              <w:t>+ Chợ phiên họp vào thời gian nào?</w:t>
            </w:r>
          </w:p>
          <w:p w14:paraId="3A9946F8" w14:textId="77777777" w:rsidR="002C3EB4" w:rsidRDefault="002C3EB4">
            <w:pPr>
              <w:spacing w:line="288" w:lineRule="auto"/>
            </w:pPr>
          </w:p>
          <w:p w14:paraId="2544724F" w14:textId="77777777" w:rsidR="002C3EB4" w:rsidRDefault="00000000">
            <w:pPr>
              <w:spacing w:line="288" w:lineRule="auto"/>
            </w:pPr>
            <w:r>
              <w:t>+ Tại chợ phiên thường mua bán, những mặt hàng gì?</w:t>
            </w:r>
          </w:p>
          <w:p w14:paraId="4DE20ED9" w14:textId="77777777" w:rsidR="002C3EB4" w:rsidRDefault="002C3EB4">
            <w:pPr>
              <w:spacing w:line="288" w:lineRule="auto"/>
            </w:pPr>
          </w:p>
          <w:p w14:paraId="746085FA" w14:textId="77777777" w:rsidR="002C3EB4" w:rsidRDefault="00000000">
            <w:pPr>
              <w:spacing w:line="288" w:lineRule="auto"/>
            </w:pPr>
            <w:r>
              <w:t xml:space="preserve">+ Ngoài việc mua bán, trao đổi hàng hoá, người dân còn đến chợ phiên để làm gì? </w:t>
            </w:r>
          </w:p>
          <w:p w14:paraId="3600BE48" w14:textId="77777777" w:rsidR="002C3EB4" w:rsidRDefault="002C3EB4">
            <w:pPr>
              <w:spacing w:line="288" w:lineRule="auto"/>
            </w:pPr>
          </w:p>
          <w:p w14:paraId="5590B0BD" w14:textId="77777777" w:rsidR="002C3EB4" w:rsidRDefault="002C3EB4">
            <w:pPr>
              <w:spacing w:line="288" w:lineRule="auto"/>
            </w:pPr>
          </w:p>
          <w:p w14:paraId="2AD921AC" w14:textId="77777777" w:rsidR="002C3EB4" w:rsidRDefault="00000000">
            <w:pPr>
              <w:spacing w:line="288" w:lineRule="auto"/>
              <w:jc w:val="both"/>
            </w:pPr>
            <w:r>
              <w:t>- GV nhận xét và tuyên dương.</w:t>
            </w:r>
          </w:p>
          <w:p w14:paraId="66ED833F" w14:textId="77777777" w:rsidR="002C3EB4" w:rsidRDefault="00000000">
            <w:pPr>
              <w:spacing w:line="288" w:lineRule="auto"/>
              <w:jc w:val="both"/>
            </w:pPr>
            <w:r>
              <w:t>- GV cho HS quan sát video chợ phiên Bắc Hà và thực hiện yêu cầu:</w:t>
            </w:r>
          </w:p>
          <w:p w14:paraId="40D0F7D4" w14:textId="77777777" w:rsidR="002C3EB4" w:rsidRDefault="00000000">
            <w:pPr>
              <w:spacing w:line="288" w:lineRule="auto"/>
              <w:jc w:val="both"/>
            </w:pPr>
            <w:r>
              <w:t>+ Em hãy mô tả cảnh về chợ phiên Bắc Hà.</w:t>
            </w:r>
          </w:p>
          <w:p w14:paraId="2BC06818" w14:textId="77777777" w:rsidR="002C3EB4" w:rsidRDefault="002C3EB4">
            <w:pPr>
              <w:spacing w:line="288" w:lineRule="auto"/>
              <w:jc w:val="both"/>
            </w:pPr>
          </w:p>
          <w:p w14:paraId="0F661FA9" w14:textId="77777777" w:rsidR="002C3EB4" w:rsidRDefault="002C3EB4">
            <w:pPr>
              <w:spacing w:line="288" w:lineRule="auto"/>
              <w:jc w:val="both"/>
            </w:pPr>
          </w:p>
          <w:p w14:paraId="5BD9600C" w14:textId="77777777" w:rsidR="002C3EB4" w:rsidRDefault="002C3EB4">
            <w:pPr>
              <w:spacing w:line="288" w:lineRule="auto"/>
              <w:jc w:val="both"/>
            </w:pPr>
          </w:p>
          <w:p w14:paraId="3D469B67" w14:textId="77777777" w:rsidR="002C3EB4" w:rsidRDefault="002C3EB4">
            <w:pPr>
              <w:spacing w:line="288" w:lineRule="auto"/>
              <w:jc w:val="both"/>
            </w:pPr>
          </w:p>
          <w:p w14:paraId="58C49F99" w14:textId="77777777" w:rsidR="002C3EB4" w:rsidRDefault="002C3EB4">
            <w:pPr>
              <w:spacing w:line="288" w:lineRule="auto"/>
              <w:jc w:val="both"/>
            </w:pPr>
          </w:p>
          <w:p w14:paraId="0A2BA0FA" w14:textId="77777777" w:rsidR="002C3EB4" w:rsidRDefault="002C3EB4">
            <w:pPr>
              <w:spacing w:line="288" w:lineRule="auto"/>
              <w:jc w:val="both"/>
            </w:pPr>
          </w:p>
          <w:p w14:paraId="46CB5BFB" w14:textId="77777777" w:rsidR="002C3EB4" w:rsidRDefault="00000000">
            <w:pPr>
              <w:spacing w:line="288" w:lineRule="auto"/>
              <w:jc w:val="both"/>
              <w:rPr>
                <w:i/>
              </w:rPr>
            </w:pPr>
            <w:r>
              <w:t xml:space="preserve">-  GV nhận xét và cung cấp thêm thông tin: </w:t>
            </w:r>
            <w:r>
              <w:rPr>
                <w:i/>
              </w:rPr>
              <w:t>Chợ phiên Bắc Hà được đánh giá là chợ đẹp và hấp dẫn nhất Đông Nam Á.Hiện nay, nhiều du khách chọn chợ phiên Bắc Hà là điểm đến không thể bỏ qua khi đến với tỉnh Lào Cai.</w:t>
            </w:r>
          </w:p>
        </w:tc>
        <w:tc>
          <w:tcPr>
            <w:tcW w:w="4416" w:type="dxa"/>
            <w:tcBorders>
              <w:top w:val="dashed" w:sz="4" w:space="0" w:color="000000"/>
              <w:bottom w:val="dashed" w:sz="4" w:space="0" w:color="000000"/>
            </w:tcBorders>
          </w:tcPr>
          <w:p w14:paraId="029478C4" w14:textId="77777777" w:rsidR="002C3EB4" w:rsidRDefault="002C3EB4">
            <w:pPr>
              <w:spacing w:line="288" w:lineRule="auto"/>
              <w:jc w:val="both"/>
            </w:pPr>
          </w:p>
          <w:p w14:paraId="14E99CBF" w14:textId="77777777" w:rsidR="002C3EB4" w:rsidRDefault="002C3EB4">
            <w:pPr>
              <w:spacing w:line="288" w:lineRule="auto"/>
              <w:jc w:val="both"/>
            </w:pPr>
          </w:p>
          <w:p w14:paraId="612EFEF0" w14:textId="77777777" w:rsidR="002C3EB4" w:rsidRDefault="002C3EB4">
            <w:pPr>
              <w:spacing w:line="288" w:lineRule="auto"/>
              <w:jc w:val="both"/>
            </w:pPr>
          </w:p>
          <w:p w14:paraId="62F72CD4" w14:textId="77777777" w:rsidR="002C3EB4" w:rsidRDefault="002C3EB4">
            <w:pPr>
              <w:spacing w:line="288" w:lineRule="auto"/>
              <w:jc w:val="both"/>
            </w:pPr>
          </w:p>
          <w:p w14:paraId="3F7FB395" w14:textId="77777777" w:rsidR="002C3EB4" w:rsidRDefault="002C3EB4">
            <w:pPr>
              <w:spacing w:line="288" w:lineRule="auto"/>
              <w:jc w:val="both"/>
            </w:pPr>
          </w:p>
          <w:p w14:paraId="21192A8E" w14:textId="77777777" w:rsidR="002C3EB4" w:rsidRDefault="00000000">
            <w:pPr>
              <w:spacing w:line="288" w:lineRule="auto"/>
              <w:jc w:val="both"/>
            </w:pPr>
            <w:r>
              <w:t xml:space="preserve">- HS quan sát hình vàv đọc thông tin cùng thảo luận trả lời câu hỏi: </w:t>
            </w:r>
          </w:p>
          <w:p w14:paraId="5D8251BE" w14:textId="77777777" w:rsidR="002C3EB4" w:rsidRDefault="00000000">
            <w:pPr>
              <w:spacing w:line="288" w:lineRule="auto"/>
              <w:jc w:val="both"/>
            </w:pPr>
            <w:r>
              <w:t>+ Một số lễ hội tiêu biểu như: Gầu Tào, Lồng Tồng, Đền Hùng,  Xương Giang...</w:t>
            </w:r>
          </w:p>
          <w:p w14:paraId="6B86BCCA" w14:textId="77777777" w:rsidR="002C3EB4" w:rsidRDefault="00000000">
            <w:pPr>
              <w:spacing w:line="288" w:lineRule="auto"/>
              <w:jc w:val="both"/>
            </w:pPr>
            <w:r>
              <w:t xml:space="preserve">+ </w:t>
            </w:r>
            <w:r>
              <w:rPr>
                <w:color w:val="000000"/>
                <w:highlight w:val="white"/>
              </w:rPr>
              <w:t>Lễ hội em ấn tượng nhất là lễ hội Gầu Tào của người dân tộc Mông, được tổ chức vào đầu năm, tại nơi bằng phẳng, rộng rãi. Sau phần nghi lễ là những hoạt động vui chơi như: múa khèn, đẩy gậy...</w:t>
            </w:r>
          </w:p>
          <w:p w14:paraId="2B057843" w14:textId="77777777" w:rsidR="002C3EB4" w:rsidRDefault="00000000">
            <w:pPr>
              <w:spacing w:line="288" w:lineRule="auto"/>
              <w:jc w:val="both"/>
            </w:pPr>
            <w:r>
              <w:t>- HS các nhóm trình bày kết quả thảo luận.</w:t>
            </w:r>
          </w:p>
          <w:p w14:paraId="0BE364F4" w14:textId="77777777" w:rsidR="002C3EB4" w:rsidRDefault="00000000">
            <w:pPr>
              <w:spacing w:line="288" w:lineRule="auto"/>
              <w:jc w:val="both"/>
            </w:pPr>
            <w:r>
              <w:t>- HS lắng nghe.</w:t>
            </w:r>
          </w:p>
          <w:p w14:paraId="2DA4AA7A" w14:textId="77777777" w:rsidR="002C3EB4" w:rsidRDefault="00000000">
            <w:pPr>
              <w:spacing w:line="288" w:lineRule="auto"/>
              <w:jc w:val="both"/>
            </w:pPr>
            <w:r>
              <w:t>- HS xem video.</w:t>
            </w:r>
          </w:p>
          <w:p w14:paraId="212CC8E3" w14:textId="77777777" w:rsidR="002C3EB4" w:rsidRDefault="002C3EB4">
            <w:pPr>
              <w:spacing w:line="288" w:lineRule="auto"/>
              <w:jc w:val="both"/>
            </w:pPr>
          </w:p>
          <w:p w14:paraId="4E2379A4" w14:textId="77777777" w:rsidR="002C3EB4" w:rsidRDefault="002C3EB4">
            <w:pPr>
              <w:spacing w:line="288" w:lineRule="auto"/>
              <w:jc w:val="both"/>
            </w:pPr>
          </w:p>
          <w:p w14:paraId="41FE65DD" w14:textId="77777777" w:rsidR="002C3EB4" w:rsidRDefault="002C3EB4">
            <w:pPr>
              <w:spacing w:line="288" w:lineRule="auto"/>
              <w:jc w:val="both"/>
            </w:pPr>
          </w:p>
          <w:p w14:paraId="5796AE98" w14:textId="77777777" w:rsidR="002C3EB4" w:rsidRDefault="00000000">
            <w:pPr>
              <w:spacing w:line="288" w:lineRule="auto"/>
              <w:jc w:val="both"/>
            </w:pPr>
            <w:r>
              <w:t>- HS lắng nghe.</w:t>
            </w:r>
          </w:p>
          <w:p w14:paraId="4AB4D8DB" w14:textId="77777777" w:rsidR="002C3EB4" w:rsidRDefault="002C3EB4">
            <w:pPr>
              <w:spacing w:line="288" w:lineRule="auto"/>
              <w:jc w:val="both"/>
            </w:pPr>
          </w:p>
          <w:p w14:paraId="16F02905" w14:textId="77777777" w:rsidR="002C3EB4" w:rsidRDefault="002C3EB4">
            <w:pPr>
              <w:spacing w:line="288" w:lineRule="auto"/>
              <w:jc w:val="both"/>
            </w:pPr>
          </w:p>
          <w:p w14:paraId="16626808" w14:textId="77777777" w:rsidR="002C3EB4" w:rsidRDefault="002C3EB4">
            <w:pPr>
              <w:spacing w:line="288" w:lineRule="auto"/>
              <w:jc w:val="both"/>
            </w:pPr>
          </w:p>
          <w:p w14:paraId="583DABC2" w14:textId="77777777" w:rsidR="002C3EB4" w:rsidRDefault="002C3EB4">
            <w:pPr>
              <w:spacing w:line="288" w:lineRule="auto"/>
              <w:jc w:val="both"/>
            </w:pPr>
          </w:p>
          <w:p w14:paraId="50F31BCD" w14:textId="77777777" w:rsidR="002C3EB4" w:rsidRDefault="002C3EB4">
            <w:pPr>
              <w:spacing w:line="288" w:lineRule="auto"/>
              <w:jc w:val="both"/>
            </w:pPr>
          </w:p>
          <w:p w14:paraId="1EF53C6B" w14:textId="77777777" w:rsidR="002C3EB4" w:rsidRDefault="00000000">
            <w:pPr>
              <w:spacing w:line="288" w:lineRule="auto"/>
              <w:jc w:val="both"/>
            </w:pPr>
            <w:r>
              <w:t>- HS quan sát tranh, đọc thông tin và thảo luận trả lời câu hỏi:</w:t>
            </w:r>
          </w:p>
          <w:p w14:paraId="29388263" w14:textId="77777777" w:rsidR="004A23D3" w:rsidRDefault="004A23D3">
            <w:pPr>
              <w:spacing w:line="288" w:lineRule="auto"/>
              <w:jc w:val="both"/>
            </w:pPr>
          </w:p>
          <w:p w14:paraId="411BA8CB" w14:textId="03E5FD71" w:rsidR="002C3EB4" w:rsidRDefault="00000000">
            <w:pPr>
              <w:spacing w:line="288" w:lineRule="auto"/>
              <w:jc w:val="both"/>
            </w:pPr>
            <w:r>
              <w:t>+ Thường họp vào những ngày nhất định.</w:t>
            </w:r>
          </w:p>
          <w:p w14:paraId="5D273801" w14:textId="77777777" w:rsidR="002C3EB4" w:rsidRDefault="00000000">
            <w:pPr>
              <w:spacing w:line="288" w:lineRule="auto"/>
              <w:jc w:val="both"/>
            </w:pPr>
            <w:r>
              <w:t>+ Hàng hoá phần lớn là của người dân địa phương đem ra chợ bán như: hàng thổ cẩm, công cụ sản xuất...</w:t>
            </w:r>
          </w:p>
          <w:p w14:paraId="449C6A69" w14:textId="77777777" w:rsidR="002C3EB4" w:rsidRDefault="00000000">
            <w:pPr>
              <w:spacing w:line="288" w:lineRule="auto"/>
              <w:jc w:val="both"/>
            </w:pPr>
            <w:r>
              <w:t>+ Chợ phiên không chỉ là nơi mua bán, trao đổi hàng hoá mà còn là nơi giao lưu, gặp gỡ của mọi người, nơi kết bạn của các nam nữ thanh niên.</w:t>
            </w:r>
          </w:p>
          <w:p w14:paraId="3FAB1523" w14:textId="77777777" w:rsidR="002C3EB4" w:rsidRDefault="00000000">
            <w:pPr>
              <w:spacing w:line="288" w:lineRule="auto"/>
              <w:jc w:val="both"/>
            </w:pPr>
            <w:r>
              <w:t>- HS lắng nghe rút kinh nghiệm.</w:t>
            </w:r>
          </w:p>
          <w:p w14:paraId="2156B523" w14:textId="77777777" w:rsidR="002C3EB4" w:rsidRDefault="00000000">
            <w:pPr>
              <w:spacing w:line="288" w:lineRule="auto"/>
              <w:jc w:val="both"/>
            </w:pPr>
            <w:r>
              <w:t>- HS xem video cảnh chợ phiên Bắc Hà.</w:t>
            </w:r>
          </w:p>
          <w:p w14:paraId="166FB5E4" w14:textId="77777777" w:rsidR="002C3EB4" w:rsidRDefault="00000000">
            <w:pPr>
              <w:spacing w:line="288" w:lineRule="auto"/>
              <w:jc w:val="both"/>
            </w:pPr>
            <w:r>
              <w:t>+ Chợ phiên Bắc Hà nổi tiếng ở vùng Tây Bắc. Thường họp vào ngay Chủ nhật hàng tuần. Ngoài quần áo vải vóc người ta còn mang trâu, chó, ngựa đến chợ để bán. Đó là điểm khác biệt của chợ phiên Bắc Hà với các chợ phiên khác.</w:t>
            </w:r>
          </w:p>
          <w:p w14:paraId="56A1ABD1" w14:textId="77777777" w:rsidR="002C3EB4" w:rsidRDefault="00000000">
            <w:pPr>
              <w:spacing w:line="288" w:lineRule="auto"/>
              <w:jc w:val="both"/>
            </w:pPr>
            <w:r>
              <w:t>- HS chú ý lắng nghe.</w:t>
            </w:r>
          </w:p>
          <w:p w14:paraId="13494F6A" w14:textId="77777777" w:rsidR="002C3EB4" w:rsidRDefault="002C3EB4">
            <w:pPr>
              <w:spacing w:line="288" w:lineRule="auto"/>
              <w:jc w:val="both"/>
            </w:pPr>
          </w:p>
        </w:tc>
      </w:tr>
      <w:tr w:rsidR="002C3EB4" w14:paraId="07728417" w14:textId="77777777">
        <w:tc>
          <w:tcPr>
            <w:tcW w:w="10122" w:type="dxa"/>
            <w:gridSpan w:val="3"/>
            <w:tcBorders>
              <w:top w:val="dashed" w:sz="4" w:space="0" w:color="000000"/>
              <w:bottom w:val="dashed" w:sz="4" w:space="0" w:color="000000"/>
            </w:tcBorders>
          </w:tcPr>
          <w:p w14:paraId="67DC99FC" w14:textId="6704EC61" w:rsidR="002C3EB4" w:rsidRDefault="00000000">
            <w:pPr>
              <w:spacing w:line="288" w:lineRule="auto"/>
              <w:jc w:val="both"/>
              <w:rPr>
                <w:b/>
              </w:rPr>
            </w:pPr>
            <w:r>
              <w:rPr>
                <w:b/>
              </w:rPr>
              <w:lastRenderedPageBreak/>
              <w:t>3. Luyện tập</w:t>
            </w:r>
            <w:r w:rsidR="004A23D3">
              <w:rPr>
                <w:b/>
              </w:rPr>
              <w:t>: ( 10ph )</w:t>
            </w:r>
          </w:p>
          <w:p w14:paraId="74E16F2A" w14:textId="77777777" w:rsidR="002C3EB4" w:rsidRDefault="00000000">
            <w:pPr>
              <w:spacing w:line="288" w:lineRule="auto"/>
              <w:jc w:val="both"/>
            </w:pPr>
            <w:r>
              <w:rPr>
                <w:b/>
              </w:rPr>
              <w:lastRenderedPageBreak/>
              <w:t xml:space="preserve">- </w:t>
            </w:r>
            <w:r>
              <w:t>Cách tiến hành:</w:t>
            </w:r>
          </w:p>
        </w:tc>
      </w:tr>
      <w:tr w:rsidR="002C3EB4" w14:paraId="582FB7FC" w14:textId="77777777">
        <w:tc>
          <w:tcPr>
            <w:tcW w:w="5706" w:type="dxa"/>
            <w:gridSpan w:val="2"/>
            <w:tcBorders>
              <w:top w:val="dashed" w:sz="4" w:space="0" w:color="000000"/>
              <w:bottom w:val="dashed" w:sz="4" w:space="0" w:color="000000"/>
            </w:tcBorders>
          </w:tcPr>
          <w:p w14:paraId="4F421423" w14:textId="40438F47" w:rsidR="002C3EB4" w:rsidRDefault="00000000">
            <w:pPr>
              <w:spacing w:line="288" w:lineRule="auto"/>
              <w:jc w:val="both"/>
              <w:rPr>
                <w:b/>
              </w:rPr>
            </w:pPr>
            <w:r>
              <w:rPr>
                <w:b/>
              </w:rPr>
              <w:lastRenderedPageBreak/>
              <w:t xml:space="preserve">Hoạt động 2: </w:t>
            </w:r>
            <w:r w:rsidR="004A23D3">
              <w:rPr>
                <w:b/>
              </w:rPr>
              <w:t xml:space="preserve">( 10 ph ) </w:t>
            </w:r>
            <w:r>
              <w:rPr>
                <w:b/>
              </w:rPr>
              <w:t>Biết vẽ sơ đồ tư duy thể hiện một số nét văn hoá nổi bật ở vùng trung du và miền núi Bắc Bộ. (Sinh hoạt nhóm 4)</w:t>
            </w:r>
          </w:p>
          <w:p w14:paraId="350B5BE1" w14:textId="77777777" w:rsidR="002C3EB4" w:rsidRDefault="00000000">
            <w:pPr>
              <w:spacing w:line="288" w:lineRule="auto"/>
              <w:jc w:val="both"/>
            </w:pPr>
            <w:r>
              <w:t>- GV mời 1 HS đọc yêu cầu bài.</w:t>
            </w:r>
          </w:p>
          <w:p w14:paraId="0FD0A66D" w14:textId="77777777" w:rsidR="002C3EB4" w:rsidRDefault="00000000">
            <w:pPr>
              <w:spacing w:line="288" w:lineRule="auto"/>
              <w:jc w:val="both"/>
            </w:pPr>
            <w:r>
              <w:t>- Mời cả lớp sinh hoạt nhóm 4, cùng nhau thảo luận và vẽ sơ đồ tư duy thể hiện một số nét văn hoá nổi bật ở vùng trung du và miền núi Bắc Bộ.</w:t>
            </w:r>
          </w:p>
          <w:p w14:paraId="528D5559" w14:textId="77777777" w:rsidR="002C3EB4" w:rsidRDefault="00000000">
            <w:pPr>
              <w:spacing w:line="288" w:lineRule="auto"/>
              <w:jc w:val="both"/>
            </w:pPr>
            <w:r>
              <w:rPr>
                <w:noProof/>
              </w:rPr>
              <w:drawing>
                <wp:inline distT="0" distB="0" distL="0" distR="0" wp14:anchorId="540B4941" wp14:editId="50063028">
                  <wp:extent cx="3481738" cy="1297305"/>
                  <wp:effectExtent l="0" t="0" r="0" b="0"/>
                  <wp:docPr id="4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481738" cy="1297305"/>
                          </a:xfrm>
                          <a:prstGeom prst="rect">
                            <a:avLst/>
                          </a:prstGeom>
                          <a:ln/>
                        </pic:spPr>
                      </pic:pic>
                    </a:graphicData>
                  </a:graphic>
                </wp:inline>
              </w:drawing>
            </w:r>
            <w:r>
              <w:rPr>
                <w:noProof/>
              </w:rPr>
              <mc:AlternateContent>
                <mc:Choice Requires="wpg">
                  <w:drawing>
                    <wp:anchor distT="0" distB="0" distL="114300" distR="114300" simplePos="0" relativeHeight="251658240" behindDoc="0" locked="0" layoutInCell="1" hidden="0" allowOverlap="1" wp14:anchorId="18725DCD" wp14:editId="76855131">
                      <wp:simplePos x="0" y="0"/>
                      <wp:positionH relativeFrom="column">
                        <wp:posOffset>3530600</wp:posOffset>
                      </wp:positionH>
                      <wp:positionV relativeFrom="paragraph">
                        <wp:posOffset>-12699</wp:posOffset>
                      </wp:positionV>
                      <wp:extent cx="673100" cy="530225"/>
                      <wp:effectExtent l="0" t="0" r="0" b="0"/>
                      <wp:wrapNone/>
                      <wp:docPr id="39" name="Hình chữ nhật: Góc Tròn 39"/>
                      <wp:cNvGraphicFramePr/>
                      <a:graphic xmlns:a="http://schemas.openxmlformats.org/drawingml/2006/main">
                        <a:graphicData uri="http://schemas.microsoft.com/office/word/2010/wordprocessingShape">
                          <wps:wsp>
                            <wps:cNvSpPr/>
                            <wps:spPr>
                              <a:xfrm>
                                <a:off x="5022150" y="3527588"/>
                                <a:ext cx="647700" cy="504825"/>
                              </a:xfrm>
                              <a:prstGeom prst="roundRect">
                                <a:avLst>
                                  <a:gd name="adj" fmla="val 16667"/>
                                </a:avLst>
                              </a:prstGeom>
                              <a:solidFill>
                                <a:srgbClr val="F7D581"/>
                              </a:solidFill>
                              <a:ln w="25400" cap="flat" cmpd="sng">
                                <a:solidFill>
                                  <a:srgbClr val="395E89"/>
                                </a:solidFill>
                                <a:prstDash val="solid"/>
                                <a:round/>
                                <a:headEnd type="none" w="sm" len="sm"/>
                                <a:tailEnd type="none" w="sm" len="sm"/>
                              </a:ln>
                            </wps:spPr>
                            <wps:txbx>
                              <w:txbxContent>
                                <w:p w14:paraId="67B99710" w14:textId="77777777" w:rsidR="002C3EB4" w:rsidRDefault="00000000">
                                  <w:pPr>
                                    <w:jc w:val="center"/>
                                    <w:textDirection w:val="btLr"/>
                                  </w:pPr>
                                  <w:r>
                                    <w:rPr>
                                      <w:color w:val="000000"/>
                                      <w:sz w:val="24"/>
                                    </w:rPr>
                                    <w:t>San Thàng</w:t>
                                  </w:r>
                                </w:p>
                              </w:txbxContent>
                            </wps:txbx>
                            <wps:bodyPr spcFirstLastPara="1" wrap="square" lIns="91425" tIns="45700" rIns="91425" bIns="4570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3530600</wp:posOffset>
                      </wp:positionH>
                      <wp:positionV relativeFrom="paragraph">
                        <wp:posOffset>-12699</wp:posOffset>
                      </wp:positionV>
                      <wp:extent cx="673100" cy="530225"/>
                      <wp:effectExtent b="0" l="0" r="0" t="0"/>
                      <wp:wrapNone/>
                      <wp:docPr id="39"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673100" cy="530225"/>
                              </a:xfrm>
                              <a:prstGeom prst="rect"/>
                              <a:ln/>
                            </pic:spPr>
                          </pic:pic>
                        </a:graphicData>
                      </a:graphic>
                    </wp:anchor>
                  </w:drawing>
                </mc:Fallback>
              </mc:AlternateContent>
            </w:r>
          </w:p>
          <w:p w14:paraId="1310288D" w14:textId="77777777" w:rsidR="002C3EB4" w:rsidRDefault="002C3EB4">
            <w:pPr>
              <w:spacing w:line="288" w:lineRule="auto"/>
              <w:jc w:val="both"/>
            </w:pPr>
          </w:p>
          <w:p w14:paraId="6DF06E4E" w14:textId="77777777" w:rsidR="002C3EB4" w:rsidRDefault="00000000">
            <w:pPr>
              <w:spacing w:line="288" w:lineRule="auto"/>
              <w:jc w:val="both"/>
            </w:pPr>
            <w:r>
              <w:t>- GV mời các nhóm trưng bài kết quả lên bản lớp.</w:t>
            </w:r>
          </w:p>
          <w:p w14:paraId="3BC4924F" w14:textId="77777777" w:rsidR="002C3EB4" w:rsidRDefault="00000000">
            <w:pPr>
              <w:spacing w:line="288" w:lineRule="auto"/>
              <w:jc w:val="both"/>
            </w:pPr>
            <w:r>
              <w:t>- GV mời cả lớp cùng quan sát và đánh giá kết quả.</w:t>
            </w:r>
          </w:p>
          <w:p w14:paraId="7F2DB0CB" w14:textId="77777777" w:rsidR="002C3EB4" w:rsidRDefault="00000000">
            <w:pPr>
              <w:spacing w:line="288" w:lineRule="auto"/>
              <w:jc w:val="both"/>
            </w:pPr>
            <w:r>
              <w:t>- GV nận xét tuyên dương</w:t>
            </w:r>
          </w:p>
        </w:tc>
        <w:tc>
          <w:tcPr>
            <w:tcW w:w="4416" w:type="dxa"/>
            <w:tcBorders>
              <w:top w:val="dashed" w:sz="4" w:space="0" w:color="000000"/>
              <w:bottom w:val="dashed" w:sz="4" w:space="0" w:color="000000"/>
            </w:tcBorders>
          </w:tcPr>
          <w:p w14:paraId="16E4629F" w14:textId="77777777" w:rsidR="002C3EB4" w:rsidRDefault="002C3EB4">
            <w:pPr>
              <w:spacing w:line="288" w:lineRule="auto"/>
              <w:jc w:val="both"/>
            </w:pPr>
          </w:p>
          <w:p w14:paraId="52A81F70" w14:textId="77777777" w:rsidR="002C3EB4" w:rsidRDefault="002C3EB4">
            <w:pPr>
              <w:spacing w:line="288" w:lineRule="auto"/>
              <w:jc w:val="both"/>
            </w:pPr>
          </w:p>
          <w:p w14:paraId="16CAF5F0" w14:textId="77777777" w:rsidR="002C3EB4" w:rsidRDefault="002C3EB4">
            <w:pPr>
              <w:spacing w:line="288" w:lineRule="auto"/>
              <w:jc w:val="both"/>
            </w:pPr>
          </w:p>
          <w:p w14:paraId="0349C165" w14:textId="77777777" w:rsidR="002C3EB4" w:rsidRDefault="00000000">
            <w:pPr>
              <w:spacing w:line="288" w:lineRule="auto"/>
              <w:jc w:val="both"/>
            </w:pPr>
            <w:r>
              <w:t>- 1 HS đọc yêu cầu bài.</w:t>
            </w:r>
          </w:p>
          <w:p w14:paraId="3F8D04ED" w14:textId="77777777" w:rsidR="002C3EB4" w:rsidRDefault="00000000">
            <w:pPr>
              <w:spacing w:line="288" w:lineRule="auto"/>
              <w:jc w:val="both"/>
            </w:pPr>
            <w:r>
              <w:t>- Cả lớp sinh hoạt nhóm 4, cùng nhau thảo luận và vẽ sơ đồ tư duy thể hiện một số</w:t>
            </w:r>
          </w:p>
          <w:p w14:paraId="2002CBA6" w14:textId="77777777" w:rsidR="002C3EB4" w:rsidRDefault="00000000">
            <w:pPr>
              <w:spacing w:line="288" w:lineRule="auto"/>
              <w:jc w:val="both"/>
            </w:pPr>
            <w:r>
              <w:rPr>
                <w:noProof/>
              </w:rPr>
              <w:drawing>
                <wp:inline distT="0" distB="0" distL="0" distR="0" wp14:anchorId="7388CF31" wp14:editId="62817785">
                  <wp:extent cx="2671185" cy="1297305"/>
                  <wp:effectExtent l="0" t="0" r="0" b="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671185" cy="1297305"/>
                          </a:xfrm>
                          <a:prstGeom prst="rect">
                            <a:avLst/>
                          </a:prstGeom>
                          <a:ln/>
                        </pic:spPr>
                      </pic:pic>
                    </a:graphicData>
                  </a:graphic>
                </wp:inline>
              </w:drawing>
            </w:r>
            <w:r>
              <w:rPr>
                <w:noProof/>
              </w:rPr>
              <mc:AlternateContent>
                <mc:Choice Requires="wpg">
                  <w:drawing>
                    <wp:anchor distT="0" distB="0" distL="114300" distR="114300" simplePos="0" relativeHeight="251659264" behindDoc="0" locked="0" layoutInCell="1" hidden="0" allowOverlap="1" wp14:anchorId="1BD318BD" wp14:editId="0C68C1F6">
                      <wp:simplePos x="0" y="0"/>
                      <wp:positionH relativeFrom="column">
                        <wp:posOffset>2171700</wp:posOffset>
                      </wp:positionH>
                      <wp:positionV relativeFrom="paragraph">
                        <wp:posOffset>711200</wp:posOffset>
                      </wp:positionV>
                      <wp:extent cx="577850" cy="587375"/>
                      <wp:effectExtent l="0" t="0" r="0" b="0"/>
                      <wp:wrapNone/>
                      <wp:docPr id="35" name="Hình chữ nhật: Góc Tròn 35"/>
                      <wp:cNvGraphicFramePr/>
                      <a:graphic xmlns:a="http://schemas.openxmlformats.org/drawingml/2006/main">
                        <a:graphicData uri="http://schemas.microsoft.com/office/word/2010/wordprocessingShape">
                          <wps:wsp>
                            <wps:cNvSpPr/>
                            <wps:spPr>
                              <a:xfrm>
                                <a:off x="5069775" y="3499013"/>
                                <a:ext cx="552450" cy="561975"/>
                              </a:xfrm>
                              <a:prstGeom prst="roundRect">
                                <a:avLst>
                                  <a:gd name="adj" fmla="val 16667"/>
                                </a:avLst>
                              </a:prstGeom>
                              <a:solidFill>
                                <a:srgbClr val="F7D581"/>
                              </a:solidFill>
                              <a:ln w="25400" cap="flat" cmpd="sng">
                                <a:solidFill>
                                  <a:srgbClr val="395E89"/>
                                </a:solidFill>
                                <a:prstDash val="solid"/>
                                <a:round/>
                                <a:headEnd type="none" w="sm" len="sm"/>
                                <a:tailEnd type="none" w="sm" len="sm"/>
                              </a:ln>
                            </wps:spPr>
                            <wps:txbx>
                              <w:txbxContent>
                                <w:p w14:paraId="52A0BA4D" w14:textId="77777777" w:rsidR="002C3EB4" w:rsidRDefault="00000000">
                                  <w:pPr>
                                    <w:jc w:val="center"/>
                                    <w:textDirection w:val="btLr"/>
                                  </w:pPr>
                                  <w:r>
                                    <w:rPr>
                                      <w:color w:val="000000"/>
                                      <w:sz w:val="24"/>
                                    </w:rPr>
                                    <w:t>Gầu Tào</w:t>
                                  </w:r>
                                </w:p>
                              </w:txbxContent>
                            </wps:txbx>
                            <wps:bodyPr spcFirstLastPara="1" wrap="square" lIns="91425" tIns="45700" rIns="91425" bIns="4570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2171700</wp:posOffset>
                      </wp:positionH>
                      <wp:positionV relativeFrom="paragraph">
                        <wp:posOffset>711200</wp:posOffset>
                      </wp:positionV>
                      <wp:extent cx="577850" cy="587375"/>
                      <wp:effectExtent b="0" l="0" r="0" t="0"/>
                      <wp:wrapNone/>
                      <wp:docPr id="35"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577850" cy="587375"/>
                              </a:xfrm>
                              <a:prstGeom prst="rect"/>
                              <a:ln/>
                            </pic:spPr>
                          </pic:pic>
                        </a:graphicData>
                      </a:graphic>
                    </wp:anchor>
                  </w:drawing>
                </mc:Fallback>
              </mc:AlternateContent>
            </w:r>
            <w:r>
              <w:rPr>
                <w:noProof/>
              </w:rPr>
              <mc:AlternateContent>
                <mc:Choice Requires="wpg">
                  <w:drawing>
                    <wp:anchor distT="0" distB="0" distL="114300" distR="114300" simplePos="0" relativeHeight="251660288" behindDoc="0" locked="0" layoutInCell="1" hidden="0" allowOverlap="1" wp14:anchorId="29E5AFCB" wp14:editId="6B95C5C7">
                      <wp:simplePos x="0" y="0"/>
                      <wp:positionH relativeFrom="column">
                        <wp:posOffset>-12699</wp:posOffset>
                      </wp:positionH>
                      <wp:positionV relativeFrom="paragraph">
                        <wp:posOffset>698500</wp:posOffset>
                      </wp:positionV>
                      <wp:extent cx="539750" cy="596900"/>
                      <wp:effectExtent l="0" t="0" r="0" b="0"/>
                      <wp:wrapNone/>
                      <wp:docPr id="38" name="Hình chữ nhật: Góc Tròn 38"/>
                      <wp:cNvGraphicFramePr/>
                      <a:graphic xmlns:a="http://schemas.openxmlformats.org/drawingml/2006/main">
                        <a:graphicData uri="http://schemas.microsoft.com/office/word/2010/wordprocessingShape">
                          <wps:wsp>
                            <wps:cNvSpPr/>
                            <wps:spPr>
                              <a:xfrm>
                                <a:off x="5088825" y="3494250"/>
                                <a:ext cx="514350" cy="571500"/>
                              </a:xfrm>
                              <a:prstGeom prst="roundRect">
                                <a:avLst>
                                  <a:gd name="adj" fmla="val 16667"/>
                                </a:avLst>
                              </a:prstGeom>
                              <a:solidFill>
                                <a:srgbClr val="F7D581"/>
                              </a:solidFill>
                              <a:ln w="25400" cap="flat" cmpd="sng">
                                <a:solidFill>
                                  <a:srgbClr val="395E89"/>
                                </a:solidFill>
                                <a:prstDash val="solid"/>
                                <a:round/>
                                <a:headEnd type="none" w="sm" len="sm"/>
                                <a:tailEnd type="none" w="sm" len="sm"/>
                              </a:ln>
                            </wps:spPr>
                            <wps:txbx>
                              <w:txbxContent>
                                <w:p w14:paraId="65151201" w14:textId="77777777" w:rsidR="002C3EB4" w:rsidRDefault="00000000">
                                  <w:pPr>
                                    <w:jc w:val="center"/>
                                    <w:textDirection w:val="btLr"/>
                                  </w:pPr>
                                  <w:r>
                                    <w:rPr>
                                      <w:color w:val="000000"/>
                                      <w:sz w:val="24"/>
                                    </w:rPr>
                                    <w:t>Bắc Hà</w:t>
                                  </w:r>
                                </w:p>
                              </w:txbxContent>
                            </wps:txbx>
                            <wps:bodyPr spcFirstLastPara="1" wrap="square" lIns="91425" tIns="45700" rIns="91425" bIns="4570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-12699</wp:posOffset>
                      </wp:positionH>
                      <wp:positionV relativeFrom="paragraph">
                        <wp:posOffset>698500</wp:posOffset>
                      </wp:positionV>
                      <wp:extent cx="539750" cy="596900"/>
                      <wp:effectExtent b="0" l="0" r="0" t="0"/>
                      <wp:wrapNone/>
                      <wp:docPr id="38"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539750" cy="596900"/>
                              </a:xfrm>
                              <a:prstGeom prst="rect"/>
                              <a:ln/>
                            </pic:spPr>
                          </pic:pic>
                        </a:graphicData>
                      </a:graphic>
                    </wp:anchor>
                  </w:drawing>
                </mc:Fallback>
              </mc:AlternateContent>
            </w:r>
          </w:p>
          <w:p w14:paraId="264B57BA" w14:textId="77777777" w:rsidR="002C3EB4" w:rsidRDefault="002C3EB4">
            <w:pPr>
              <w:spacing w:line="288" w:lineRule="auto"/>
              <w:jc w:val="both"/>
            </w:pPr>
          </w:p>
          <w:p w14:paraId="33714BCB" w14:textId="77777777" w:rsidR="002C3EB4" w:rsidRDefault="00000000">
            <w:pPr>
              <w:spacing w:line="288" w:lineRule="auto"/>
              <w:jc w:val="both"/>
            </w:pPr>
            <w:r>
              <w:t>- Đại diện các nhóm trưng bài kết quả lên bản lớp.</w:t>
            </w:r>
          </w:p>
          <w:p w14:paraId="1C7580B1" w14:textId="77777777" w:rsidR="002C3EB4" w:rsidRDefault="002C3EB4">
            <w:pPr>
              <w:spacing w:line="288" w:lineRule="auto"/>
              <w:jc w:val="both"/>
            </w:pPr>
          </w:p>
          <w:p w14:paraId="6498E255" w14:textId="77777777" w:rsidR="002C3EB4" w:rsidRDefault="00000000">
            <w:pPr>
              <w:spacing w:line="288" w:lineRule="auto"/>
              <w:jc w:val="both"/>
            </w:pPr>
            <w:r>
              <w:t>- HS lắng nghe, rút kinh nghiệm</w:t>
            </w:r>
          </w:p>
        </w:tc>
      </w:tr>
      <w:tr w:rsidR="002C3EB4" w14:paraId="50C3F679" w14:textId="77777777">
        <w:tc>
          <w:tcPr>
            <w:tcW w:w="10122" w:type="dxa"/>
            <w:gridSpan w:val="3"/>
            <w:tcBorders>
              <w:top w:val="dashed" w:sz="4" w:space="0" w:color="000000"/>
              <w:bottom w:val="dashed" w:sz="4" w:space="0" w:color="000000"/>
            </w:tcBorders>
          </w:tcPr>
          <w:p w14:paraId="39B227F9" w14:textId="65C703CC" w:rsidR="002C3EB4" w:rsidRDefault="00000000">
            <w:pPr>
              <w:spacing w:line="288" w:lineRule="auto"/>
              <w:jc w:val="both"/>
              <w:rPr>
                <w:b/>
              </w:rPr>
            </w:pPr>
            <w:r>
              <w:rPr>
                <w:b/>
              </w:rPr>
              <w:t>4. Vận dụng trải nghiệm.</w:t>
            </w:r>
            <w:r w:rsidR="004A23D3">
              <w:rPr>
                <w:b/>
              </w:rPr>
              <w:t xml:space="preserve"> 5ph </w:t>
            </w:r>
          </w:p>
          <w:p w14:paraId="1DF8117F" w14:textId="77777777" w:rsidR="002C3EB4" w:rsidRDefault="00000000">
            <w:pPr>
              <w:spacing w:line="288" w:lineRule="auto"/>
            </w:pPr>
            <w:r>
              <w:t>- Cách tiến hành:</w:t>
            </w:r>
          </w:p>
        </w:tc>
      </w:tr>
      <w:tr w:rsidR="002C3EB4" w14:paraId="7E485430" w14:textId="77777777">
        <w:tc>
          <w:tcPr>
            <w:tcW w:w="5465" w:type="dxa"/>
            <w:tcBorders>
              <w:top w:val="dashed" w:sz="4" w:space="0" w:color="000000"/>
              <w:bottom w:val="dashed" w:sz="4" w:space="0" w:color="000000"/>
            </w:tcBorders>
          </w:tcPr>
          <w:p w14:paraId="08D368C9" w14:textId="77777777" w:rsidR="002C3EB4" w:rsidRDefault="00000000">
            <w:pPr>
              <w:spacing w:line="288" w:lineRule="auto"/>
              <w:jc w:val="both"/>
            </w:pPr>
            <w:r>
              <w:t>- GV mời HS tham gia thảo luận</w:t>
            </w:r>
          </w:p>
          <w:p w14:paraId="31679EEB" w14:textId="77777777" w:rsidR="002C3EB4" w:rsidRDefault="00000000">
            <w:pPr>
              <w:spacing w:line="288" w:lineRule="auto"/>
              <w:jc w:val="both"/>
            </w:pPr>
            <w:r>
              <w:t>“ So sánh chợ phiên ở vùng Trung du và miền núi Bắc Bộ với chợ nơi em sống”.</w:t>
            </w:r>
          </w:p>
          <w:p w14:paraId="6F48642D" w14:textId="77777777" w:rsidR="002C3EB4" w:rsidRDefault="00000000">
            <w:pPr>
              <w:spacing w:line="288" w:lineRule="auto"/>
              <w:jc w:val="both"/>
            </w:pPr>
            <w:r>
              <w:t>+ GV chia lớp thành 2 nhóm</w:t>
            </w:r>
          </w:p>
          <w:p w14:paraId="47380523" w14:textId="77777777" w:rsidR="002C3EB4" w:rsidRDefault="00000000">
            <w:pPr>
              <w:spacing w:line="288" w:lineRule="auto"/>
              <w:jc w:val="both"/>
            </w:pPr>
            <w:r>
              <w:t>+ GV mời các nhóm tham gia thảo luận. Nhóm nào có kết quả thảo luận đúng và nhanh nhất sẽ được tuyên dương.</w:t>
            </w:r>
          </w:p>
          <w:p w14:paraId="4B29F40B" w14:textId="77777777" w:rsidR="002C3EB4" w:rsidRDefault="002C3EB4">
            <w:pPr>
              <w:spacing w:line="288" w:lineRule="auto"/>
              <w:jc w:val="both"/>
            </w:pPr>
          </w:p>
          <w:p w14:paraId="23842C27" w14:textId="77777777" w:rsidR="002C3EB4" w:rsidRDefault="002C3EB4">
            <w:pPr>
              <w:spacing w:line="288" w:lineRule="auto"/>
              <w:jc w:val="both"/>
            </w:pPr>
          </w:p>
          <w:p w14:paraId="5ECD63BD" w14:textId="77777777" w:rsidR="002C3EB4" w:rsidRDefault="00000000">
            <w:pPr>
              <w:spacing w:line="288" w:lineRule="auto"/>
              <w:jc w:val="both"/>
            </w:pPr>
            <w:r>
              <w:t>+ Nhận xét kết quả các nhóm, tuyên dương.</w:t>
            </w:r>
          </w:p>
          <w:p w14:paraId="08783197" w14:textId="77777777" w:rsidR="002C3EB4" w:rsidRDefault="00000000">
            <w:pPr>
              <w:spacing w:line="288" w:lineRule="auto"/>
              <w:jc w:val="both"/>
            </w:pPr>
            <w:r>
              <w:t>- Nhận xét sau tiết dạy, dặn dò về nhà.</w:t>
            </w:r>
          </w:p>
        </w:tc>
        <w:tc>
          <w:tcPr>
            <w:tcW w:w="4657" w:type="dxa"/>
            <w:gridSpan w:val="2"/>
            <w:tcBorders>
              <w:top w:val="dashed" w:sz="4" w:space="0" w:color="000000"/>
              <w:bottom w:val="dashed" w:sz="4" w:space="0" w:color="000000"/>
            </w:tcBorders>
          </w:tcPr>
          <w:p w14:paraId="6ECFF391" w14:textId="77777777" w:rsidR="002C3EB4" w:rsidRDefault="00000000">
            <w:pPr>
              <w:spacing w:line="288" w:lineRule="auto"/>
              <w:jc w:val="both"/>
            </w:pPr>
            <w:r>
              <w:t>- Học sinh các nhóm tham gia thảo luận.</w:t>
            </w:r>
          </w:p>
          <w:p w14:paraId="3ABFF4EB" w14:textId="77777777" w:rsidR="002C3EB4" w:rsidRDefault="00000000">
            <w:pPr>
              <w:spacing w:line="288" w:lineRule="auto"/>
              <w:jc w:val="both"/>
            </w:pPr>
            <w:r>
              <w:t>+ C</w:t>
            </w:r>
            <w:r>
              <w:rPr>
                <w:color w:val="000000"/>
                <w:highlight w:val="white"/>
              </w:rPr>
              <w:t>hợ nơi em sinh sống khác nhiều so với những phiên chợ vùng cao. Chợ quê em được xây dựng khang trang thành những ô bán hàng nhất định, các mặt hàng đa dạng, phong phú, từ thức ăn, hoa quả, đồ dân dụng, quần áo, đồ chơi…. Tất cả các ngày trong tuần đều họp chợ.</w:t>
            </w:r>
            <w:r>
              <w:t xml:space="preserve"> </w:t>
            </w:r>
          </w:p>
          <w:p w14:paraId="71239CEE" w14:textId="77777777" w:rsidR="002C3EB4" w:rsidRDefault="00000000">
            <w:pPr>
              <w:spacing w:line="288" w:lineRule="auto"/>
              <w:jc w:val="both"/>
            </w:pPr>
            <w:r>
              <w:t>- HS lắng nghe, rút kinh nghiệm.</w:t>
            </w:r>
          </w:p>
        </w:tc>
      </w:tr>
    </w:tbl>
    <w:p w14:paraId="7F6036EE" w14:textId="77777777" w:rsidR="002C3EB4" w:rsidRDefault="00000000">
      <w:pPr>
        <w:spacing w:line="288" w:lineRule="auto"/>
        <w:jc w:val="center"/>
      </w:pPr>
      <w:r>
        <w:t>---------------------------------------------------</w:t>
      </w:r>
    </w:p>
    <w:p w14:paraId="26EB1E12" w14:textId="24ED5742" w:rsidR="004A23D3" w:rsidRDefault="004A23D3" w:rsidP="004A23D3">
      <w:pPr>
        <w:spacing w:line="288" w:lineRule="auto"/>
        <w:ind w:firstLine="360"/>
        <w:jc w:val="center"/>
        <w:rPr>
          <w:b/>
        </w:rPr>
      </w:pPr>
      <w:r>
        <w:rPr>
          <w:b/>
        </w:rPr>
        <w:t>TIẾT 2 :</w:t>
      </w:r>
    </w:p>
    <w:p w14:paraId="7BC45698" w14:textId="6B87386A" w:rsidR="002C3EB4" w:rsidRDefault="00000000">
      <w:pPr>
        <w:spacing w:line="288" w:lineRule="auto"/>
        <w:ind w:firstLine="360"/>
        <w:jc w:val="both"/>
        <w:rPr>
          <w:b/>
          <w:u w:val="single"/>
        </w:rPr>
      </w:pPr>
      <w:r>
        <w:rPr>
          <w:b/>
        </w:rPr>
        <w:lastRenderedPageBreak/>
        <w:t>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2"/>
        <w:gridCol w:w="223"/>
        <w:gridCol w:w="4379"/>
      </w:tblGrid>
      <w:tr w:rsidR="002C3EB4" w14:paraId="22820F08" w14:textId="77777777">
        <w:tc>
          <w:tcPr>
            <w:tcW w:w="5502" w:type="dxa"/>
            <w:tcBorders>
              <w:bottom w:val="dashed" w:sz="4" w:space="0" w:color="000000"/>
            </w:tcBorders>
          </w:tcPr>
          <w:p w14:paraId="363B1156" w14:textId="77777777" w:rsidR="002C3EB4" w:rsidRDefault="00000000">
            <w:pPr>
              <w:spacing w:line="288" w:lineRule="auto"/>
              <w:jc w:val="center"/>
              <w:rPr>
                <w:b/>
              </w:rPr>
            </w:pPr>
            <w:r>
              <w:rPr>
                <w:b/>
              </w:rPr>
              <w:t>Hoạt động của giáo viên</w:t>
            </w:r>
          </w:p>
        </w:tc>
        <w:tc>
          <w:tcPr>
            <w:tcW w:w="4602" w:type="dxa"/>
            <w:gridSpan w:val="2"/>
            <w:tcBorders>
              <w:bottom w:val="dashed" w:sz="4" w:space="0" w:color="000000"/>
            </w:tcBorders>
          </w:tcPr>
          <w:p w14:paraId="1314DD7F" w14:textId="77777777" w:rsidR="002C3EB4" w:rsidRDefault="00000000">
            <w:pPr>
              <w:spacing w:line="288" w:lineRule="auto"/>
              <w:jc w:val="center"/>
              <w:rPr>
                <w:b/>
              </w:rPr>
            </w:pPr>
            <w:r>
              <w:rPr>
                <w:b/>
              </w:rPr>
              <w:t>Hoạt động của học sinh</w:t>
            </w:r>
          </w:p>
        </w:tc>
      </w:tr>
      <w:tr w:rsidR="002C3EB4" w14:paraId="041A610D" w14:textId="77777777">
        <w:tc>
          <w:tcPr>
            <w:tcW w:w="10104" w:type="dxa"/>
            <w:gridSpan w:val="3"/>
            <w:tcBorders>
              <w:bottom w:val="dashed" w:sz="4" w:space="0" w:color="000000"/>
            </w:tcBorders>
          </w:tcPr>
          <w:p w14:paraId="72875ABA" w14:textId="1C82273A" w:rsidR="002C3EB4" w:rsidRDefault="00000000">
            <w:pPr>
              <w:spacing w:line="288" w:lineRule="auto"/>
              <w:jc w:val="both"/>
              <w:rPr>
                <w:i/>
              </w:rPr>
            </w:pPr>
            <w:r>
              <w:rPr>
                <w:b/>
              </w:rPr>
              <w:t>1. Khởi động:</w:t>
            </w:r>
            <w:r w:rsidR="004A23D3">
              <w:rPr>
                <w:b/>
              </w:rPr>
              <w:t>5ph</w:t>
            </w:r>
          </w:p>
          <w:p w14:paraId="1A59DA5A" w14:textId="77777777" w:rsidR="002C3EB4" w:rsidRDefault="00000000">
            <w:pPr>
              <w:spacing w:line="288" w:lineRule="auto"/>
              <w:jc w:val="both"/>
            </w:pPr>
            <w:r>
              <w:t>- Cách tiến hành:</w:t>
            </w:r>
          </w:p>
        </w:tc>
      </w:tr>
      <w:tr w:rsidR="002C3EB4" w14:paraId="2F85D6DF" w14:textId="77777777">
        <w:tc>
          <w:tcPr>
            <w:tcW w:w="5725" w:type="dxa"/>
            <w:gridSpan w:val="2"/>
            <w:tcBorders>
              <w:bottom w:val="dashed" w:sz="4" w:space="0" w:color="000000"/>
            </w:tcBorders>
          </w:tcPr>
          <w:p w14:paraId="0309E59A" w14:textId="77777777" w:rsidR="002C3EB4" w:rsidRDefault="00000000">
            <w:pPr>
              <w:spacing w:line="288" w:lineRule="auto"/>
              <w:jc w:val="both"/>
            </w:pPr>
            <w:r>
              <w:t xml:space="preserve">- GV giới thiệu video về múa Xoè để khơỉ động bài học. </w:t>
            </w:r>
          </w:p>
          <w:p w14:paraId="2DB9E910" w14:textId="77777777" w:rsidR="002C3EB4" w:rsidRDefault="00000000">
            <w:pPr>
              <w:spacing w:line="288" w:lineRule="auto"/>
              <w:jc w:val="both"/>
            </w:pPr>
            <w:r>
              <w:t>- GV nêu câu hỏi:</w:t>
            </w:r>
          </w:p>
          <w:p w14:paraId="502ED36B" w14:textId="77777777" w:rsidR="002C3EB4" w:rsidRDefault="00000000">
            <w:pPr>
              <w:spacing w:line="288" w:lineRule="auto"/>
              <w:jc w:val="both"/>
            </w:pPr>
            <w:r>
              <w:t>+ Múa Xoè là loại hình nghệ thuật của dân tộc nào?</w:t>
            </w:r>
          </w:p>
          <w:p w14:paraId="2F71A117" w14:textId="77777777" w:rsidR="002C3EB4" w:rsidRDefault="00000000">
            <w:pPr>
              <w:spacing w:line="288" w:lineRule="auto"/>
              <w:jc w:val="both"/>
            </w:pPr>
            <w:r>
              <w:t>+ Địa phương e có những loại hình nghệ thuật nào?</w:t>
            </w:r>
          </w:p>
          <w:p w14:paraId="353DB471" w14:textId="77777777" w:rsidR="002C3EB4" w:rsidRDefault="00000000">
            <w:pPr>
              <w:spacing w:line="288" w:lineRule="auto"/>
              <w:jc w:val="both"/>
            </w:pPr>
            <w:r>
              <w:t>- GV nhận xét, tuyên dương và dẫn dắt vào bài mới.</w:t>
            </w:r>
          </w:p>
        </w:tc>
        <w:tc>
          <w:tcPr>
            <w:tcW w:w="4379" w:type="dxa"/>
            <w:tcBorders>
              <w:bottom w:val="dashed" w:sz="4" w:space="0" w:color="000000"/>
            </w:tcBorders>
          </w:tcPr>
          <w:p w14:paraId="1B4018A9" w14:textId="77777777" w:rsidR="002C3EB4" w:rsidRDefault="00000000">
            <w:pPr>
              <w:spacing w:line="288" w:lineRule="auto"/>
              <w:jc w:val="both"/>
            </w:pPr>
            <w:r>
              <w:t>- HS xem video và trả lời câu hỏi.</w:t>
            </w:r>
          </w:p>
          <w:p w14:paraId="04FEDB6C" w14:textId="77777777" w:rsidR="002C3EB4" w:rsidRDefault="002C3EB4">
            <w:pPr>
              <w:spacing w:line="288" w:lineRule="auto"/>
              <w:jc w:val="both"/>
            </w:pPr>
          </w:p>
          <w:p w14:paraId="40347169" w14:textId="77777777" w:rsidR="002C3EB4" w:rsidRDefault="002C3EB4">
            <w:pPr>
              <w:spacing w:line="288" w:lineRule="auto"/>
              <w:jc w:val="both"/>
            </w:pPr>
          </w:p>
          <w:p w14:paraId="36EFA54F" w14:textId="77777777" w:rsidR="002C3EB4" w:rsidRDefault="00000000">
            <w:pPr>
              <w:spacing w:line="288" w:lineRule="auto"/>
              <w:jc w:val="both"/>
            </w:pPr>
            <w:r>
              <w:t>+ Múa Xoè là loại hình nghệ thuật của dân tộc Thái.</w:t>
            </w:r>
          </w:p>
          <w:p w14:paraId="22A58B36" w14:textId="77777777" w:rsidR="002C3EB4" w:rsidRDefault="00000000">
            <w:pPr>
              <w:spacing w:line="288" w:lineRule="auto"/>
              <w:jc w:val="both"/>
            </w:pPr>
            <w:r>
              <w:t>+ Ca Cổ, Cải lương...</w:t>
            </w:r>
          </w:p>
          <w:p w14:paraId="43DA6358" w14:textId="77777777" w:rsidR="002C3EB4" w:rsidRDefault="002C3EB4">
            <w:pPr>
              <w:spacing w:line="288" w:lineRule="auto"/>
              <w:jc w:val="both"/>
            </w:pPr>
          </w:p>
          <w:p w14:paraId="2C2200CF" w14:textId="77777777" w:rsidR="002C3EB4" w:rsidRDefault="00000000">
            <w:pPr>
              <w:spacing w:line="288" w:lineRule="auto"/>
              <w:jc w:val="both"/>
            </w:pPr>
            <w:r>
              <w:t>- HS lắng nghe.</w:t>
            </w:r>
          </w:p>
        </w:tc>
      </w:tr>
      <w:tr w:rsidR="002C3EB4" w14:paraId="057A1F64" w14:textId="77777777">
        <w:tc>
          <w:tcPr>
            <w:tcW w:w="10104" w:type="dxa"/>
            <w:gridSpan w:val="3"/>
            <w:tcBorders>
              <w:top w:val="dashed" w:sz="4" w:space="0" w:color="000000"/>
              <w:bottom w:val="dashed" w:sz="4" w:space="0" w:color="000000"/>
            </w:tcBorders>
          </w:tcPr>
          <w:p w14:paraId="3C910267" w14:textId="63D52F03" w:rsidR="002C3EB4" w:rsidRPr="004A23D3" w:rsidRDefault="00000000">
            <w:pPr>
              <w:spacing w:line="288" w:lineRule="auto"/>
              <w:jc w:val="both"/>
              <w:rPr>
                <w:b/>
                <w:bCs/>
                <w:iCs/>
              </w:rPr>
            </w:pPr>
            <w:r>
              <w:rPr>
                <w:b/>
              </w:rPr>
              <w:t>2. Khám phá</w:t>
            </w:r>
            <w:r>
              <w:rPr>
                <w:i/>
              </w:rPr>
              <w:t>:</w:t>
            </w:r>
            <w:r w:rsidR="004A23D3" w:rsidRPr="004A23D3">
              <w:rPr>
                <w:b/>
                <w:bCs/>
                <w:iCs/>
              </w:rPr>
              <w:t>15ph</w:t>
            </w:r>
          </w:p>
          <w:p w14:paraId="7B584C75" w14:textId="77777777" w:rsidR="002C3EB4" w:rsidRDefault="00000000">
            <w:pPr>
              <w:spacing w:line="288" w:lineRule="auto"/>
              <w:jc w:val="both"/>
            </w:pPr>
            <w:r>
              <w:rPr>
                <w:b/>
              </w:rPr>
              <w:t xml:space="preserve">- </w:t>
            </w:r>
            <w:r>
              <w:t>Cách tiến hành:</w:t>
            </w:r>
          </w:p>
        </w:tc>
      </w:tr>
      <w:tr w:rsidR="002C3EB4" w14:paraId="091F26F0" w14:textId="77777777">
        <w:tc>
          <w:tcPr>
            <w:tcW w:w="5725" w:type="dxa"/>
            <w:gridSpan w:val="2"/>
            <w:tcBorders>
              <w:top w:val="dashed" w:sz="4" w:space="0" w:color="000000"/>
              <w:bottom w:val="dashed" w:sz="4" w:space="0" w:color="000000"/>
            </w:tcBorders>
          </w:tcPr>
          <w:p w14:paraId="3912EE9C" w14:textId="77777777" w:rsidR="002C3EB4" w:rsidRDefault="00000000">
            <w:pPr>
              <w:spacing w:line="288" w:lineRule="auto"/>
              <w:jc w:val="both"/>
              <w:rPr>
                <w:b/>
              </w:rPr>
            </w:pPr>
            <w:r>
              <w:rPr>
                <w:b/>
              </w:rPr>
              <w:t>Hoạt động 1: Tìm hiểu về Hát múa dân gian.(làm việc nhóm 4)</w:t>
            </w:r>
          </w:p>
          <w:p w14:paraId="2658A1C0" w14:textId="77777777" w:rsidR="002C3EB4" w:rsidRDefault="00000000">
            <w:pPr>
              <w:spacing w:line="288" w:lineRule="auto"/>
              <w:jc w:val="both"/>
              <w:rPr>
                <w:b/>
                <w:i/>
              </w:rPr>
            </w:pPr>
            <w:r>
              <w:rPr>
                <w:b/>
                <w:i/>
              </w:rPr>
              <w:t>* Tìm hiểu về Hát Then</w:t>
            </w:r>
          </w:p>
          <w:p w14:paraId="31421CBD" w14:textId="77777777" w:rsidR="002C3EB4" w:rsidRDefault="00000000">
            <w:pPr>
              <w:spacing w:line="288" w:lineRule="auto"/>
              <w:jc w:val="both"/>
            </w:pPr>
            <w:r>
              <w:t>- GV yêu cầu HS kết hợp đọc thông tin, quan sát hình 4 trang 29 và trả lời các câu hỏi:</w:t>
            </w:r>
          </w:p>
          <w:p w14:paraId="50555E45" w14:textId="77777777" w:rsidR="002C3EB4" w:rsidRDefault="00000000">
            <w:pPr>
              <w:spacing w:line="288" w:lineRule="auto"/>
              <w:jc w:val="both"/>
            </w:pPr>
            <w:r>
              <w:t>+ Giới thiệu nét cơ bản về Hát Then của các dân tộc ở vùng Trung du và miền núi Bắc Bộ.</w:t>
            </w:r>
          </w:p>
          <w:p w14:paraId="760E4E36" w14:textId="77777777" w:rsidR="002C3EB4" w:rsidRDefault="002C3EB4">
            <w:pPr>
              <w:spacing w:line="288" w:lineRule="auto"/>
              <w:jc w:val="both"/>
            </w:pPr>
          </w:p>
          <w:p w14:paraId="1DDB62F5" w14:textId="77777777" w:rsidR="002C3EB4" w:rsidRDefault="00000000">
            <w:pPr>
              <w:spacing w:line="288" w:lineRule="auto"/>
              <w:jc w:val="both"/>
            </w:pPr>
            <w:r>
              <w:t>+ Thông qua làn điệu của Then, người dân mong muốn đều gì?</w:t>
            </w:r>
          </w:p>
          <w:p w14:paraId="047015DE" w14:textId="77777777" w:rsidR="002C3EB4" w:rsidRDefault="00000000">
            <w:pPr>
              <w:spacing w:line="288" w:lineRule="auto"/>
              <w:jc w:val="both"/>
            </w:pPr>
            <w:r>
              <w:t>- GV cho đại diện các nhóm trình bày.</w:t>
            </w:r>
          </w:p>
          <w:p w14:paraId="5B03965A" w14:textId="77777777" w:rsidR="002C3EB4" w:rsidRDefault="002C3EB4">
            <w:pPr>
              <w:spacing w:line="288" w:lineRule="auto"/>
              <w:jc w:val="both"/>
            </w:pPr>
          </w:p>
          <w:p w14:paraId="33ABD715" w14:textId="77777777" w:rsidR="002C3EB4" w:rsidRDefault="00000000">
            <w:pPr>
              <w:spacing w:line="288" w:lineRule="auto"/>
              <w:jc w:val="both"/>
            </w:pPr>
            <w:r>
              <w:t>- GV nhận xét và tuyên dương.</w:t>
            </w:r>
          </w:p>
          <w:p w14:paraId="6267190B" w14:textId="77777777" w:rsidR="002C3EB4" w:rsidRDefault="00000000">
            <w:pPr>
              <w:spacing w:line="288" w:lineRule="auto"/>
              <w:jc w:val="both"/>
              <w:rPr>
                <w:i/>
              </w:rPr>
            </w:pPr>
            <w:r>
              <w:t xml:space="preserve">- GV cho HS nghe một bài Hát Then và giải thích cho HS ý nghĩa của Hát Then: </w:t>
            </w:r>
            <w:r>
              <w:rPr>
                <w:i/>
                <w:color w:val="333333"/>
                <w:highlight w:val="white"/>
              </w:rPr>
              <w:t xml:space="preserve">Hát Then loại hình nghệ thuật dân gian thẩm thấu đời sống, văn hoá tín ngưỡng, tâm linh của đồng bào Tày, Nùng, Thái ở vùng cao phía Bắc, những điệu Then ẩn </w:t>
            </w:r>
            <w:r>
              <w:rPr>
                <w:i/>
                <w:color w:val="333333"/>
                <w:highlight w:val="white"/>
              </w:rPr>
              <w:lastRenderedPageBreak/>
              <w:t>chứa, phô diễn những giá trị lịch sử, văn hóa lâu đời của cư dân bản địa, có vai trò là cầu nối giữa con người với thế giới thần linh.</w:t>
            </w:r>
            <w:r>
              <w:rPr>
                <w:rFonts w:ascii="Arial" w:eastAsia="Arial" w:hAnsi="Arial" w:cs="Arial"/>
                <w:color w:val="333333"/>
                <w:sz w:val="26"/>
                <w:szCs w:val="26"/>
                <w:highlight w:val="white"/>
              </w:rPr>
              <w:t xml:space="preserve"> </w:t>
            </w:r>
            <w:r>
              <w:rPr>
                <w:i/>
                <w:color w:val="333333"/>
                <w:highlight w:val="white"/>
              </w:rPr>
              <w:t>Ngày 12/12/2019 của Ủy ban Liên Chính phủ Công ước 2003 về bảo vệ di sản văn hóa phi vật thể lần thứ 14 của Tổ chức Giáo dục, Khoa học và Văn hóa Liên hợp quốc (UNESCO) diễn ra tại Bogotá, Colombia, di sản Thực hành Then của người Tày, Nùng, Thái ở Việt Nam chính thức được UNESCO ghi danh tại Danh sách Di sản Văn hóa phi vật thể đại diện của nhân loại.</w:t>
            </w:r>
          </w:p>
          <w:p w14:paraId="2838A1B9" w14:textId="77777777" w:rsidR="002C3EB4" w:rsidRDefault="00000000">
            <w:pPr>
              <w:spacing w:line="288" w:lineRule="auto"/>
              <w:jc w:val="both"/>
              <w:rPr>
                <w:b/>
                <w:i/>
              </w:rPr>
            </w:pPr>
            <w:r>
              <w:rPr>
                <w:b/>
                <w:i/>
              </w:rPr>
              <w:t>* Tìm hiểu về múa Xoè Thái.( làm việc nhóm 2)</w:t>
            </w:r>
          </w:p>
          <w:p w14:paraId="1FA1112C" w14:textId="77777777" w:rsidR="002C3EB4" w:rsidRDefault="00000000">
            <w:pPr>
              <w:spacing w:line="288" w:lineRule="auto"/>
            </w:pPr>
            <w:r>
              <w:t>- GV hướng dẫn HS đọc thông tin và quan sát các hình 5 trang 30 và thảo luận trả lời các câu hỏi:</w:t>
            </w:r>
          </w:p>
          <w:p w14:paraId="011C8C18" w14:textId="77777777" w:rsidR="002C3EB4" w:rsidRDefault="00000000">
            <w:pPr>
              <w:spacing w:line="288" w:lineRule="auto"/>
            </w:pPr>
            <w:r>
              <w:t>+ Xoè Thái  thường được biểu diễn vào những dịp nào?</w:t>
            </w:r>
          </w:p>
          <w:p w14:paraId="3F3736A8" w14:textId="77777777" w:rsidR="002C3EB4" w:rsidRDefault="002C3EB4">
            <w:pPr>
              <w:spacing w:line="288" w:lineRule="auto"/>
            </w:pPr>
          </w:p>
          <w:p w14:paraId="44389EE1" w14:textId="77777777" w:rsidR="002C3EB4" w:rsidRDefault="002C3EB4">
            <w:pPr>
              <w:spacing w:line="288" w:lineRule="auto"/>
            </w:pPr>
          </w:p>
          <w:p w14:paraId="4B33E67E" w14:textId="77777777" w:rsidR="002C3EB4" w:rsidRDefault="00000000">
            <w:pPr>
              <w:spacing w:line="288" w:lineRule="auto"/>
            </w:pPr>
            <w:r>
              <w:t>+ Người Thái mong muốn điều gì qua những điều Xoè ?</w:t>
            </w:r>
          </w:p>
          <w:p w14:paraId="211E57ED" w14:textId="77777777" w:rsidR="002C3EB4" w:rsidRDefault="002C3EB4">
            <w:pPr>
              <w:spacing w:line="288" w:lineRule="auto"/>
            </w:pPr>
          </w:p>
          <w:p w14:paraId="241FE502" w14:textId="77777777" w:rsidR="002C3EB4" w:rsidRDefault="00000000">
            <w:pPr>
              <w:spacing w:line="288" w:lineRule="auto"/>
              <w:jc w:val="both"/>
            </w:pPr>
            <w:r>
              <w:t>- GV nhận xét và tuyên dương.</w:t>
            </w:r>
          </w:p>
          <w:p w14:paraId="76A14342" w14:textId="77777777" w:rsidR="002C3EB4" w:rsidRDefault="00000000">
            <w:pPr>
              <w:spacing w:line="288" w:lineRule="auto"/>
              <w:jc w:val="both"/>
            </w:pPr>
            <w:r>
              <w:t xml:space="preserve">- GV cho HS xem video múa Xoè Thái và giải thích cho HS ý nghĩa của Múa Xoè Thái: </w:t>
            </w:r>
            <w:r>
              <w:rPr>
                <w:i/>
                <w:color w:val="222222"/>
                <w:highlight w:val="white"/>
              </w:rPr>
              <w:t xml:space="preserve">Nghệ thuật Xòe Thái được ghi danh là niềm vinh dự, tự hào của cả nước nói chung, nhân dân các dân tộc 4 tỉnh Yên Bái, Sơn La, Điện Biên, Lai Châu. Được UNESCO ghi danh nghệ thuật xòe Thái vào danh mục Di sản văn hóa phi vật thể đại diện của nhân loại đã chứng minh sức sống mãnh liệt, vị trí đặc biệt quan trọng của di sản văn hóa phi vật thể này của không chỉ đồng bào người Thái, mà </w:t>
            </w:r>
            <w:r>
              <w:rPr>
                <w:i/>
                <w:color w:val="222222"/>
                <w:highlight w:val="white"/>
              </w:rPr>
              <w:lastRenderedPageBreak/>
              <w:t>còn của chung cộng đồng các dân tộc Việt Nam trong dòng chảy văn hóa đất nước</w:t>
            </w:r>
          </w:p>
        </w:tc>
        <w:tc>
          <w:tcPr>
            <w:tcW w:w="4379" w:type="dxa"/>
            <w:tcBorders>
              <w:top w:val="dashed" w:sz="4" w:space="0" w:color="000000"/>
              <w:bottom w:val="dashed" w:sz="4" w:space="0" w:color="000000"/>
            </w:tcBorders>
          </w:tcPr>
          <w:p w14:paraId="239E2A66" w14:textId="77777777" w:rsidR="002C3EB4" w:rsidRDefault="002C3EB4">
            <w:pPr>
              <w:spacing w:line="288" w:lineRule="auto"/>
              <w:jc w:val="both"/>
            </w:pPr>
          </w:p>
          <w:p w14:paraId="05CD426E" w14:textId="77777777" w:rsidR="002C3EB4" w:rsidRDefault="002C3EB4">
            <w:pPr>
              <w:spacing w:line="288" w:lineRule="auto"/>
              <w:jc w:val="both"/>
            </w:pPr>
          </w:p>
          <w:p w14:paraId="2E7A325B" w14:textId="77777777" w:rsidR="002C3EB4" w:rsidRDefault="002C3EB4">
            <w:pPr>
              <w:spacing w:line="288" w:lineRule="auto"/>
              <w:jc w:val="both"/>
            </w:pPr>
          </w:p>
          <w:p w14:paraId="20EA8FF9" w14:textId="77777777" w:rsidR="002C3EB4" w:rsidRDefault="00000000">
            <w:pPr>
              <w:spacing w:line="288" w:lineRule="auto"/>
              <w:jc w:val="both"/>
            </w:pPr>
            <w:r>
              <w:t xml:space="preserve">- HS quan sát hình vàv đọc thông tin cùng thảo luận trả lời câu hỏi: </w:t>
            </w:r>
          </w:p>
          <w:p w14:paraId="61A1FECC" w14:textId="77777777" w:rsidR="002C3EB4" w:rsidRDefault="00000000">
            <w:pPr>
              <w:spacing w:line="288" w:lineRule="auto"/>
              <w:jc w:val="both"/>
            </w:pPr>
            <w:r>
              <w:t>+ Là một loại hình âm nhạc dân gian của dân tộc Tày, Nùng,.. được tổ chức vào dịp quan trọng.</w:t>
            </w:r>
          </w:p>
          <w:p w14:paraId="1EB8D2EB" w14:textId="77777777" w:rsidR="002C3EB4" w:rsidRDefault="00000000">
            <w:pPr>
              <w:spacing w:line="288" w:lineRule="auto"/>
              <w:jc w:val="both"/>
              <w:rPr>
                <w:color w:val="000000"/>
                <w:highlight w:val="white"/>
              </w:rPr>
            </w:pPr>
            <w:r>
              <w:t>+ Với mong muốn được gặp nhiều điều may mắn và cuộc sống tốt lành.</w:t>
            </w:r>
          </w:p>
          <w:p w14:paraId="3380500C" w14:textId="77777777" w:rsidR="002C3EB4" w:rsidRDefault="00000000">
            <w:pPr>
              <w:spacing w:line="288" w:lineRule="auto"/>
              <w:jc w:val="both"/>
            </w:pPr>
            <w:r>
              <w:t>- HS các nhóm trình bày kết quả thảo luận.</w:t>
            </w:r>
          </w:p>
          <w:p w14:paraId="5C8BAB8F" w14:textId="77777777" w:rsidR="002C3EB4" w:rsidRDefault="00000000">
            <w:pPr>
              <w:spacing w:line="288" w:lineRule="auto"/>
              <w:jc w:val="both"/>
            </w:pPr>
            <w:r>
              <w:t>- HS lắng nghe.</w:t>
            </w:r>
          </w:p>
          <w:p w14:paraId="7541668F" w14:textId="77777777" w:rsidR="002C3EB4" w:rsidRDefault="00000000">
            <w:pPr>
              <w:spacing w:line="288" w:lineRule="auto"/>
              <w:jc w:val="both"/>
            </w:pPr>
            <w:r>
              <w:t>- HS xem video, lắng nghe.</w:t>
            </w:r>
          </w:p>
          <w:p w14:paraId="69088571" w14:textId="77777777" w:rsidR="002C3EB4" w:rsidRDefault="002C3EB4">
            <w:pPr>
              <w:spacing w:line="288" w:lineRule="auto"/>
              <w:jc w:val="both"/>
            </w:pPr>
          </w:p>
          <w:p w14:paraId="06F425E2" w14:textId="77777777" w:rsidR="002C3EB4" w:rsidRDefault="002C3EB4">
            <w:pPr>
              <w:spacing w:line="288" w:lineRule="auto"/>
              <w:jc w:val="both"/>
            </w:pPr>
          </w:p>
          <w:p w14:paraId="5F5DFCCE" w14:textId="77777777" w:rsidR="002C3EB4" w:rsidRDefault="002C3EB4">
            <w:pPr>
              <w:spacing w:line="288" w:lineRule="auto"/>
              <w:jc w:val="both"/>
            </w:pPr>
          </w:p>
          <w:p w14:paraId="33B86366" w14:textId="77777777" w:rsidR="002C3EB4" w:rsidRDefault="002C3EB4">
            <w:pPr>
              <w:spacing w:line="288" w:lineRule="auto"/>
              <w:jc w:val="both"/>
            </w:pPr>
          </w:p>
          <w:p w14:paraId="43C9FD7F" w14:textId="77777777" w:rsidR="002C3EB4" w:rsidRDefault="002C3EB4">
            <w:pPr>
              <w:spacing w:line="288" w:lineRule="auto"/>
              <w:jc w:val="both"/>
            </w:pPr>
          </w:p>
          <w:p w14:paraId="370EC8E1" w14:textId="77777777" w:rsidR="002C3EB4" w:rsidRDefault="002C3EB4">
            <w:pPr>
              <w:spacing w:line="288" w:lineRule="auto"/>
              <w:jc w:val="both"/>
            </w:pPr>
          </w:p>
          <w:p w14:paraId="4D3D2E1D" w14:textId="77777777" w:rsidR="002C3EB4" w:rsidRDefault="002C3EB4">
            <w:pPr>
              <w:spacing w:line="288" w:lineRule="auto"/>
              <w:jc w:val="both"/>
            </w:pPr>
          </w:p>
          <w:p w14:paraId="3F1EE83A" w14:textId="77777777" w:rsidR="002C3EB4" w:rsidRDefault="002C3EB4">
            <w:pPr>
              <w:spacing w:line="288" w:lineRule="auto"/>
              <w:jc w:val="both"/>
            </w:pPr>
          </w:p>
          <w:p w14:paraId="1FBFBCCF" w14:textId="77777777" w:rsidR="002C3EB4" w:rsidRDefault="002C3EB4">
            <w:pPr>
              <w:spacing w:line="288" w:lineRule="auto"/>
              <w:jc w:val="both"/>
            </w:pPr>
          </w:p>
          <w:p w14:paraId="19BB0C78" w14:textId="77777777" w:rsidR="002C3EB4" w:rsidRDefault="002C3EB4">
            <w:pPr>
              <w:spacing w:line="288" w:lineRule="auto"/>
              <w:jc w:val="both"/>
            </w:pPr>
          </w:p>
          <w:p w14:paraId="37DA2512" w14:textId="77777777" w:rsidR="002C3EB4" w:rsidRDefault="002C3EB4">
            <w:pPr>
              <w:spacing w:line="288" w:lineRule="auto"/>
              <w:jc w:val="both"/>
            </w:pPr>
          </w:p>
          <w:p w14:paraId="46CCF656" w14:textId="77777777" w:rsidR="002C3EB4" w:rsidRDefault="002C3EB4">
            <w:pPr>
              <w:spacing w:line="288" w:lineRule="auto"/>
              <w:jc w:val="both"/>
            </w:pPr>
          </w:p>
          <w:p w14:paraId="40131011" w14:textId="77777777" w:rsidR="002C3EB4" w:rsidRDefault="002C3EB4">
            <w:pPr>
              <w:spacing w:line="288" w:lineRule="auto"/>
              <w:jc w:val="both"/>
            </w:pPr>
          </w:p>
          <w:p w14:paraId="365C3950" w14:textId="77777777" w:rsidR="002C3EB4" w:rsidRDefault="002C3EB4">
            <w:pPr>
              <w:spacing w:line="288" w:lineRule="auto"/>
              <w:jc w:val="both"/>
            </w:pPr>
          </w:p>
          <w:p w14:paraId="0B0F8370" w14:textId="77777777" w:rsidR="002C3EB4" w:rsidRDefault="002C3EB4">
            <w:pPr>
              <w:spacing w:line="288" w:lineRule="auto"/>
              <w:jc w:val="both"/>
            </w:pPr>
          </w:p>
          <w:p w14:paraId="6D321D34" w14:textId="77777777" w:rsidR="002C3EB4" w:rsidRDefault="002C3EB4">
            <w:pPr>
              <w:spacing w:line="288" w:lineRule="auto"/>
              <w:jc w:val="both"/>
            </w:pPr>
          </w:p>
          <w:p w14:paraId="14B06698" w14:textId="77777777" w:rsidR="002C3EB4" w:rsidRDefault="00000000">
            <w:pPr>
              <w:spacing w:line="288" w:lineRule="auto"/>
              <w:jc w:val="both"/>
            </w:pPr>
            <w:r>
              <w:t>- HS quan sát tranh, đọc thông tin và thảo luận trả lời câu hỏi:</w:t>
            </w:r>
          </w:p>
          <w:p w14:paraId="4E5C956F" w14:textId="77777777" w:rsidR="002C3EB4" w:rsidRDefault="002C3EB4">
            <w:pPr>
              <w:spacing w:line="288" w:lineRule="auto"/>
              <w:jc w:val="both"/>
            </w:pPr>
          </w:p>
          <w:p w14:paraId="50DD905A" w14:textId="77777777" w:rsidR="002C3EB4" w:rsidRDefault="00000000">
            <w:pPr>
              <w:spacing w:line="288" w:lineRule="auto"/>
              <w:jc w:val="both"/>
            </w:pPr>
            <w:r>
              <w:t>+ Xoè là loại hình múa truyền thống đặc sắc của người Thái, được biều diễn trong các dịp lễ, tết, ngày vui của gia đình, dòng họ, ....</w:t>
            </w:r>
          </w:p>
          <w:p w14:paraId="5EF79C0B" w14:textId="77777777" w:rsidR="002C3EB4" w:rsidRDefault="00000000">
            <w:pPr>
              <w:spacing w:line="288" w:lineRule="auto"/>
              <w:jc w:val="both"/>
            </w:pPr>
            <w:r>
              <w:t>+ Những điệu xoè chứa đựng ước mơ, khát vọng và là niềm tự hào của người Thái.</w:t>
            </w:r>
          </w:p>
          <w:p w14:paraId="5C2A398C" w14:textId="77777777" w:rsidR="002C3EB4" w:rsidRDefault="00000000">
            <w:pPr>
              <w:spacing w:line="288" w:lineRule="auto"/>
              <w:jc w:val="both"/>
            </w:pPr>
            <w:r>
              <w:t>- HS lắng nghe rút kinh nghiệm.</w:t>
            </w:r>
          </w:p>
          <w:p w14:paraId="5AEE8ABF" w14:textId="77777777" w:rsidR="002C3EB4" w:rsidRDefault="00000000">
            <w:pPr>
              <w:spacing w:line="288" w:lineRule="auto"/>
              <w:jc w:val="both"/>
            </w:pPr>
            <w:r>
              <w:t>- HS xem video múa Xoè Thái.</w:t>
            </w:r>
          </w:p>
          <w:p w14:paraId="0C4DA7E4" w14:textId="77777777" w:rsidR="002C3EB4" w:rsidRDefault="00000000">
            <w:pPr>
              <w:spacing w:line="288" w:lineRule="auto"/>
              <w:jc w:val="both"/>
            </w:pPr>
            <w:r>
              <w:t>- HS chú ý lắng nghe.</w:t>
            </w:r>
          </w:p>
          <w:p w14:paraId="1A2E9BE4" w14:textId="77777777" w:rsidR="002C3EB4" w:rsidRDefault="002C3EB4">
            <w:pPr>
              <w:spacing w:line="288" w:lineRule="auto"/>
              <w:jc w:val="both"/>
            </w:pPr>
          </w:p>
        </w:tc>
      </w:tr>
      <w:tr w:rsidR="002C3EB4" w14:paraId="385007BC" w14:textId="77777777">
        <w:tc>
          <w:tcPr>
            <w:tcW w:w="10104" w:type="dxa"/>
            <w:gridSpan w:val="3"/>
            <w:tcBorders>
              <w:top w:val="dashed" w:sz="4" w:space="0" w:color="000000"/>
              <w:bottom w:val="dashed" w:sz="4" w:space="0" w:color="000000"/>
            </w:tcBorders>
          </w:tcPr>
          <w:p w14:paraId="0B258601" w14:textId="52B8E959" w:rsidR="002C3EB4" w:rsidRDefault="00000000">
            <w:pPr>
              <w:spacing w:line="288" w:lineRule="auto"/>
              <w:jc w:val="both"/>
              <w:rPr>
                <w:b/>
              </w:rPr>
            </w:pPr>
            <w:r>
              <w:rPr>
                <w:b/>
              </w:rPr>
              <w:lastRenderedPageBreak/>
              <w:t>3. Luyện tập</w:t>
            </w:r>
            <w:r w:rsidR="004A23D3">
              <w:rPr>
                <w:b/>
              </w:rPr>
              <w:t>: 10ph</w:t>
            </w:r>
          </w:p>
          <w:p w14:paraId="438DF72B" w14:textId="77777777" w:rsidR="002C3EB4" w:rsidRDefault="00000000">
            <w:pPr>
              <w:spacing w:line="288" w:lineRule="auto"/>
              <w:jc w:val="both"/>
            </w:pPr>
            <w:r>
              <w:rPr>
                <w:b/>
              </w:rPr>
              <w:t xml:space="preserve">- </w:t>
            </w:r>
            <w:r>
              <w:t>Cách tiến hành:</w:t>
            </w:r>
          </w:p>
        </w:tc>
      </w:tr>
      <w:tr w:rsidR="002C3EB4" w14:paraId="6AB13662" w14:textId="77777777">
        <w:tc>
          <w:tcPr>
            <w:tcW w:w="5725" w:type="dxa"/>
            <w:gridSpan w:val="2"/>
            <w:tcBorders>
              <w:top w:val="dashed" w:sz="4" w:space="0" w:color="000000"/>
              <w:bottom w:val="dashed" w:sz="4" w:space="0" w:color="000000"/>
            </w:tcBorders>
          </w:tcPr>
          <w:p w14:paraId="71458C56" w14:textId="77777777" w:rsidR="002C3EB4" w:rsidRDefault="00000000">
            <w:pPr>
              <w:spacing w:line="288" w:lineRule="auto"/>
              <w:jc w:val="both"/>
              <w:rPr>
                <w:b/>
              </w:rPr>
            </w:pPr>
            <w:r>
              <w:rPr>
                <w:b/>
              </w:rPr>
              <w:t>Hoạt động 2: Biết vẽ sơ đồ tư duy thể hiện một số nét văn hoá nổi bật ở vùng trung du và miền núi Bắc Bộ. (Sinh hoạt nhóm 4)</w:t>
            </w:r>
          </w:p>
          <w:p w14:paraId="1425C5AB" w14:textId="77777777" w:rsidR="002C3EB4" w:rsidRDefault="00000000">
            <w:pPr>
              <w:spacing w:line="288" w:lineRule="auto"/>
              <w:jc w:val="both"/>
            </w:pPr>
            <w:r>
              <w:t>- GV mời 1 HS đọc yêu cầu bài.</w:t>
            </w:r>
          </w:p>
          <w:p w14:paraId="081CDF81" w14:textId="77777777" w:rsidR="002C3EB4" w:rsidRDefault="00000000">
            <w:pPr>
              <w:spacing w:line="288" w:lineRule="auto"/>
              <w:jc w:val="both"/>
            </w:pPr>
            <w:r>
              <w:t>- Mời cả lớp sinh hoạt nhóm 4, cùng nhau thảo luận và vẽ sơ đồ tư duy thể hiện một số nét văn hoá nổi bật ở vùng trung du và miền núi Bắc Bộ.</w:t>
            </w:r>
          </w:p>
          <w:p w14:paraId="56B71C0C" w14:textId="77777777" w:rsidR="002C3EB4" w:rsidRDefault="00000000">
            <w:pPr>
              <w:spacing w:line="288" w:lineRule="auto"/>
              <w:jc w:val="both"/>
            </w:pPr>
            <w:r>
              <w:rPr>
                <w:noProof/>
              </w:rPr>
              <w:drawing>
                <wp:inline distT="0" distB="0" distL="0" distR="0" wp14:anchorId="6BD1449F" wp14:editId="5642862A">
                  <wp:extent cx="3486638" cy="857370"/>
                  <wp:effectExtent l="0" t="0" r="0" b="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486638" cy="857370"/>
                          </a:xfrm>
                          <a:prstGeom prst="rect">
                            <a:avLst/>
                          </a:prstGeom>
                          <a:ln/>
                        </pic:spPr>
                      </pic:pic>
                    </a:graphicData>
                  </a:graphic>
                </wp:inline>
              </w:drawing>
            </w:r>
          </w:p>
          <w:p w14:paraId="49BBDD70" w14:textId="77777777" w:rsidR="002C3EB4" w:rsidRDefault="002C3EB4">
            <w:pPr>
              <w:spacing w:line="288" w:lineRule="auto"/>
              <w:jc w:val="both"/>
            </w:pPr>
          </w:p>
          <w:p w14:paraId="472AECCD" w14:textId="77777777" w:rsidR="002C3EB4" w:rsidRDefault="00000000">
            <w:pPr>
              <w:spacing w:line="288" w:lineRule="auto"/>
              <w:jc w:val="both"/>
            </w:pPr>
            <w:r>
              <w:t>- GV mời các nhóm trưng bài kết quả lên bản lớp.</w:t>
            </w:r>
          </w:p>
          <w:p w14:paraId="54CB4984" w14:textId="77777777" w:rsidR="002C3EB4" w:rsidRDefault="00000000">
            <w:pPr>
              <w:spacing w:line="288" w:lineRule="auto"/>
              <w:jc w:val="both"/>
            </w:pPr>
            <w:r>
              <w:t>- GV mời cả lớp cùng quan sát và đánh giá kết quả.</w:t>
            </w:r>
          </w:p>
          <w:p w14:paraId="15D02D04" w14:textId="77777777" w:rsidR="002C3EB4" w:rsidRDefault="00000000">
            <w:pPr>
              <w:spacing w:line="288" w:lineRule="auto"/>
              <w:jc w:val="both"/>
            </w:pPr>
            <w:r>
              <w:t>- GV nận xét tuyên dương</w:t>
            </w:r>
          </w:p>
        </w:tc>
        <w:tc>
          <w:tcPr>
            <w:tcW w:w="4379" w:type="dxa"/>
            <w:tcBorders>
              <w:top w:val="dashed" w:sz="4" w:space="0" w:color="000000"/>
              <w:bottom w:val="dashed" w:sz="4" w:space="0" w:color="000000"/>
            </w:tcBorders>
          </w:tcPr>
          <w:p w14:paraId="6E5BA0AE" w14:textId="77777777" w:rsidR="002C3EB4" w:rsidRDefault="002C3EB4">
            <w:pPr>
              <w:spacing w:line="288" w:lineRule="auto"/>
              <w:jc w:val="both"/>
            </w:pPr>
          </w:p>
          <w:p w14:paraId="4C30362F" w14:textId="77777777" w:rsidR="002C3EB4" w:rsidRDefault="002C3EB4">
            <w:pPr>
              <w:spacing w:line="288" w:lineRule="auto"/>
              <w:jc w:val="both"/>
            </w:pPr>
          </w:p>
          <w:p w14:paraId="709B9664" w14:textId="77777777" w:rsidR="002C3EB4" w:rsidRDefault="002C3EB4">
            <w:pPr>
              <w:spacing w:line="288" w:lineRule="auto"/>
              <w:jc w:val="both"/>
            </w:pPr>
          </w:p>
          <w:p w14:paraId="1BE57B0F" w14:textId="77777777" w:rsidR="002C3EB4" w:rsidRDefault="00000000">
            <w:pPr>
              <w:spacing w:line="288" w:lineRule="auto"/>
              <w:jc w:val="both"/>
            </w:pPr>
            <w:r>
              <w:t>- 1 HS đọc yêu cầu bài.</w:t>
            </w:r>
          </w:p>
          <w:p w14:paraId="4DAEA452" w14:textId="77777777" w:rsidR="002C3EB4" w:rsidRDefault="00000000">
            <w:pPr>
              <w:spacing w:line="288" w:lineRule="auto"/>
              <w:jc w:val="both"/>
            </w:pPr>
            <w:r>
              <w:t>- Cả lớp sinh hoạt nhóm 4, cùng nhau thảo luận và vẽ sơ đồ tư duy thể hiện một số</w:t>
            </w:r>
          </w:p>
          <w:p w14:paraId="3FE2CEA2" w14:textId="77777777" w:rsidR="002C3EB4" w:rsidRDefault="00000000">
            <w:pPr>
              <w:spacing w:line="288" w:lineRule="auto"/>
              <w:jc w:val="both"/>
            </w:pPr>
            <w:r>
              <w:rPr>
                <w:noProof/>
              </w:rPr>
              <w:drawing>
                <wp:inline distT="0" distB="0" distL="0" distR="0" wp14:anchorId="5121E395" wp14:editId="1C249B4E">
                  <wp:extent cx="2581636" cy="857370"/>
                  <wp:effectExtent l="0" t="0" r="0" b="0"/>
                  <wp:docPr id="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2581636" cy="857370"/>
                          </a:xfrm>
                          <a:prstGeom prst="rect">
                            <a:avLst/>
                          </a:prstGeom>
                          <a:ln/>
                        </pic:spPr>
                      </pic:pic>
                    </a:graphicData>
                  </a:graphic>
                </wp:inline>
              </w:drawing>
            </w:r>
            <w:r>
              <w:rPr>
                <w:noProof/>
              </w:rPr>
              <mc:AlternateContent>
                <mc:Choice Requires="wpg">
                  <w:drawing>
                    <wp:anchor distT="0" distB="0" distL="114300" distR="114300" simplePos="0" relativeHeight="251661312" behindDoc="0" locked="0" layoutInCell="1" hidden="0" allowOverlap="1" wp14:anchorId="4366C073" wp14:editId="57F1CFB2">
                      <wp:simplePos x="0" y="0"/>
                      <wp:positionH relativeFrom="column">
                        <wp:posOffset>1</wp:posOffset>
                      </wp:positionH>
                      <wp:positionV relativeFrom="paragraph">
                        <wp:posOffset>76200</wp:posOffset>
                      </wp:positionV>
                      <wp:extent cx="730250" cy="701675"/>
                      <wp:effectExtent l="0" t="0" r="0" b="0"/>
                      <wp:wrapNone/>
                      <wp:docPr id="36" name="Hình chữ nhật: Góc Tròn 36"/>
                      <wp:cNvGraphicFramePr/>
                      <a:graphic xmlns:a="http://schemas.openxmlformats.org/drawingml/2006/main">
                        <a:graphicData uri="http://schemas.microsoft.com/office/word/2010/wordprocessingShape">
                          <wps:wsp>
                            <wps:cNvSpPr/>
                            <wps:spPr>
                              <a:xfrm>
                                <a:off x="4993575" y="3441863"/>
                                <a:ext cx="704850" cy="676275"/>
                              </a:xfrm>
                              <a:prstGeom prst="roundRect">
                                <a:avLst>
                                  <a:gd name="adj" fmla="val 16667"/>
                                </a:avLst>
                              </a:prstGeom>
                              <a:solidFill>
                                <a:srgbClr val="F7D581"/>
                              </a:solidFill>
                              <a:ln w="25400" cap="flat" cmpd="sng">
                                <a:solidFill>
                                  <a:srgbClr val="395E89"/>
                                </a:solidFill>
                                <a:prstDash val="solid"/>
                                <a:round/>
                                <a:headEnd type="none" w="sm" len="sm"/>
                                <a:tailEnd type="none" w="sm" len="sm"/>
                              </a:ln>
                            </wps:spPr>
                            <wps:txbx>
                              <w:txbxContent>
                                <w:p w14:paraId="3812AE02" w14:textId="77777777" w:rsidR="002C3EB4" w:rsidRDefault="00000000">
                                  <w:pPr>
                                    <w:jc w:val="center"/>
                                    <w:textDirection w:val="btLr"/>
                                  </w:pPr>
                                  <w:r>
                                    <w:rPr>
                                      <w:color w:val="000000"/>
                                      <w:sz w:val="24"/>
                                    </w:rPr>
                                    <w:t>Hát Then</w:t>
                                  </w:r>
                                </w:p>
                              </w:txbxContent>
                            </wps:txbx>
                            <wps:bodyPr spcFirstLastPara="1" wrap="square" lIns="91425" tIns="45700" rIns="91425" bIns="4570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730250" cy="701675"/>
                      <wp:effectExtent b="0" l="0" r="0" t="0"/>
                      <wp:wrapNone/>
                      <wp:docPr id="36"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730250" cy="701675"/>
                              </a:xfrm>
                              <a:prstGeom prst="rect"/>
                              <a:ln/>
                            </pic:spPr>
                          </pic:pic>
                        </a:graphicData>
                      </a:graphic>
                    </wp:anchor>
                  </w:drawing>
                </mc:Fallback>
              </mc:AlternateContent>
            </w:r>
            <w:r>
              <w:rPr>
                <w:noProof/>
              </w:rPr>
              <mc:AlternateContent>
                <mc:Choice Requires="wpg">
                  <w:drawing>
                    <wp:anchor distT="0" distB="0" distL="114300" distR="114300" simplePos="0" relativeHeight="251662336" behindDoc="0" locked="0" layoutInCell="1" hidden="0" allowOverlap="1" wp14:anchorId="72B9CA49" wp14:editId="5C923E91">
                      <wp:simplePos x="0" y="0"/>
                      <wp:positionH relativeFrom="column">
                        <wp:posOffset>1866900</wp:posOffset>
                      </wp:positionH>
                      <wp:positionV relativeFrom="paragraph">
                        <wp:posOffset>76200</wp:posOffset>
                      </wp:positionV>
                      <wp:extent cx="730250" cy="701675"/>
                      <wp:effectExtent l="0" t="0" r="0" b="0"/>
                      <wp:wrapNone/>
                      <wp:docPr id="37" name="Hình chữ nhật: Góc Tròn 37"/>
                      <wp:cNvGraphicFramePr/>
                      <a:graphic xmlns:a="http://schemas.openxmlformats.org/drawingml/2006/main">
                        <a:graphicData uri="http://schemas.microsoft.com/office/word/2010/wordprocessingShape">
                          <wps:wsp>
                            <wps:cNvSpPr/>
                            <wps:spPr>
                              <a:xfrm>
                                <a:off x="4993575" y="3441863"/>
                                <a:ext cx="704850" cy="676275"/>
                              </a:xfrm>
                              <a:prstGeom prst="roundRect">
                                <a:avLst>
                                  <a:gd name="adj" fmla="val 16667"/>
                                </a:avLst>
                              </a:prstGeom>
                              <a:solidFill>
                                <a:srgbClr val="F7D581"/>
                              </a:solidFill>
                              <a:ln w="25400" cap="flat" cmpd="sng">
                                <a:solidFill>
                                  <a:srgbClr val="395E89"/>
                                </a:solidFill>
                                <a:prstDash val="solid"/>
                                <a:round/>
                                <a:headEnd type="none" w="sm" len="sm"/>
                                <a:tailEnd type="none" w="sm" len="sm"/>
                              </a:ln>
                            </wps:spPr>
                            <wps:txbx>
                              <w:txbxContent>
                                <w:p w14:paraId="07126851" w14:textId="77777777" w:rsidR="002C3EB4" w:rsidRDefault="00000000">
                                  <w:pPr>
                                    <w:jc w:val="center"/>
                                    <w:textDirection w:val="btLr"/>
                                  </w:pPr>
                                  <w:r>
                                    <w:rPr>
                                      <w:color w:val="000000"/>
                                      <w:sz w:val="24"/>
                                    </w:rPr>
                                    <w:t>Xoè Thái</w:t>
                                  </w:r>
                                </w:p>
                              </w:txbxContent>
                            </wps:txbx>
                            <wps:bodyPr spcFirstLastPara="1" wrap="square" lIns="91425" tIns="45700" rIns="91425" bIns="4570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1866900</wp:posOffset>
                      </wp:positionH>
                      <wp:positionV relativeFrom="paragraph">
                        <wp:posOffset>76200</wp:posOffset>
                      </wp:positionV>
                      <wp:extent cx="730250" cy="701675"/>
                      <wp:effectExtent b="0" l="0" r="0" t="0"/>
                      <wp:wrapNone/>
                      <wp:docPr id="37" name="image6.png"/>
                      <a:graphic>
                        <a:graphicData uri="http://schemas.openxmlformats.org/drawingml/2006/picture">
                          <pic:pic>
                            <pic:nvPicPr>
                              <pic:cNvPr id="0" name="image6.png"/>
                              <pic:cNvPicPr preferRelativeResize="0"/>
                            </pic:nvPicPr>
                            <pic:blipFill>
                              <a:blip r:embed="rId15"/>
                              <a:srcRect/>
                              <a:stretch>
                                <a:fillRect/>
                              </a:stretch>
                            </pic:blipFill>
                            <pic:spPr>
                              <a:xfrm>
                                <a:off x="0" y="0"/>
                                <a:ext cx="730250" cy="701675"/>
                              </a:xfrm>
                              <a:prstGeom prst="rect"/>
                              <a:ln/>
                            </pic:spPr>
                          </pic:pic>
                        </a:graphicData>
                      </a:graphic>
                    </wp:anchor>
                  </w:drawing>
                </mc:Fallback>
              </mc:AlternateContent>
            </w:r>
          </w:p>
          <w:p w14:paraId="7B1DE574" w14:textId="77777777" w:rsidR="002C3EB4" w:rsidRDefault="002C3EB4">
            <w:pPr>
              <w:spacing w:line="288" w:lineRule="auto"/>
              <w:jc w:val="both"/>
            </w:pPr>
          </w:p>
          <w:p w14:paraId="44F893B8" w14:textId="77777777" w:rsidR="002C3EB4" w:rsidRDefault="00000000">
            <w:pPr>
              <w:spacing w:line="288" w:lineRule="auto"/>
              <w:jc w:val="both"/>
            </w:pPr>
            <w:r>
              <w:t>- Đại diện các nhóm trưng bài kết quả lên bản lớp.</w:t>
            </w:r>
          </w:p>
          <w:p w14:paraId="0F47C7FF" w14:textId="77777777" w:rsidR="002C3EB4" w:rsidRDefault="002C3EB4">
            <w:pPr>
              <w:spacing w:line="288" w:lineRule="auto"/>
              <w:jc w:val="both"/>
            </w:pPr>
          </w:p>
          <w:p w14:paraId="042A6D56" w14:textId="77777777" w:rsidR="002C3EB4" w:rsidRDefault="00000000">
            <w:pPr>
              <w:spacing w:line="288" w:lineRule="auto"/>
              <w:jc w:val="both"/>
            </w:pPr>
            <w:r>
              <w:t>- HS lắng nghe, rút kinh nghiệm</w:t>
            </w:r>
          </w:p>
        </w:tc>
      </w:tr>
      <w:tr w:rsidR="002C3EB4" w14:paraId="2638B7C0" w14:textId="77777777">
        <w:tc>
          <w:tcPr>
            <w:tcW w:w="10104" w:type="dxa"/>
            <w:gridSpan w:val="3"/>
            <w:tcBorders>
              <w:top w:val="dashed" w:sz="4" w:space="0" w:color="000000"/>
              <w:bottom w:val="dashed" w:sz="4" w:space="0" w:color="000000"/>
            </w:tcBorders>
          </w:tcPr>
          <w:p w14:paraId="2B804C02" w14:textId="5EABA2A2" w:rsidR="002C3EB4" w:rsidRDefault="00000000">
            <w:pPr>
              <w:spacing w:line="288" w:lineRule="auto"/>
              <w:jc w:val="both"/>
              <w:rPr>
                <w:b/>
              </w:rPr>
            </w:pPr>
            <w:r>
              <w:rPr>
                <w:b/>
              </w:rPr>
              <w:t>4. Vận dụng trải nghiệm.</w:t>
            </w:r>
            <w:r w:rsidR="004A23D3">
              <w:rPr>
                <w:b/>
              </w:rPr>
              <w:t>5ph</w:t>
            </w:r>
          </w:p>
          <w:p w14:paraId="30FE48B9" w14:textId="77777777" w:rsidR="002C3EB4" w:rsidRDefault="00000000">
            <w:pPr>
              <w:spacing w:line="288" w:lineRule="auto"/>
            </w:pPr>
            <w:r>
              <w:t>- Cách tiến hành:</w:t>
            </w:r>
          </w:p>
        </w:tc>
      </w:tr>
      <w:tr w:rsidR="002C3EB4" w14:paraId="73127B2D" w14:textId="77777777">
        <w:tc>
          <w:tcPr>
            <w:tcW w:w="5502" w:type="dxa"/>
            <w:tcBorders>
              <w:top w:val="dashed" w:sz="4" w:space="0" w:color="000000"/>
              <w:bottom w:val="dashed" w:sz="4" w:space="0" w:color="000000"/>
            </w:tcBorders>
          </w:tcPr>
          <w:p w14:paraId="68EE12B8" w14:textId="77777777" w:rsidR="002C3EB4" w:rsidRDefault="00000000">
            <w:pPr>
              <w:spacing w:line="288" w:lineRule="auto"/>
              <w:jc w:val="both"/>
            </w:pPr>
            <w:r>
              <w:t>- GV mời HS tham gia trò chơi “Ai nhanh – Ai đúng”</w:t>
            </w:r>
          </w:p>
          <w:p w14:paraId="1051121C" w14:textId="77777777" w:rsidR="002C3EB4" w:rsidRDefault="00000000">
            <w:pPr>
              <w:spacing w:line="288" w:lineRule="auto"/>
              <w:jc w:val="both"/>
            </w:pPr>
            <w:r>
              <w:t>+ Luật chơi: chơi theo tổ, mỗi tổ cử một số bạn tham gia chơi. Trong thời gian 1 phút mỗi tổ kể tên các loại hình nghệ thuật tiêu biểu ở trung du và miền núi Bắc Bộ. Tổ nào kể đúng và nhiều nhất là thắng cuộc.</w:t>
            </w:r>
          </w:p>
          <w:p w14:paraId="113079EA" w14:textId="77777777" w:rsidR="002C3EB4" w:rsidRDefault="00000000">
            <w:pPr>
              <w:spacing w:line="288" w:lineRule="auto"/>
              <w:jc w:val="both"/>
            </w:pPr>
            <w:r>
              <w:t>+ GV mời các tổ tham gia cùng tham gia chơi, GV làm trọng tài bấm giờ và xác định kết quả.</w:t>
            </w:r>
          </w:p>
          <w:p w14:paraId="0BC1D343" w14:textId="77777777" w:rsidR="002C3EB4" w:rsidRDefault="00000000">
            <w:pPr>
              <w:spacing w:line="288" w:lineRule="auto"/>
              <w:jc w:val="both"/>
            </w:pPr>
            <w:r>
              <w:t>+ Nhận xét kết quả các tổ, tuyên dương.</w:t>
            </w:r>
          </w:p>
          <w:p w14:paraId="25D26F3C" w14:textId="77777777" w:rsidR="002C3EB4" w:rsidRDefault="00000000">
            <w:pPr>
              <w:spacing w:line="288" w:lineRule="auto"/>
              <w:jc w:val="both"/>
            </w:pPr>
            <w:r>
              <w:t>- Nhận xét sau tiết dạy, dặn dò về nhà.</w:t>
            </w:r>
          </w:p>
        </w:tc>
        <w:tc>
          <w:tcPr>
            <w:tcW w:w="4602" w:type="dxa"/>
            <w:gridSpan w:val="2"/>
            <w:tcBorders>
              <w:top w:val="dashed" w:sz="4" w:space="0" w:color="000000"/>
              <w:bottom w:val="dashed" w:sz="4" w:space="0" w:color="000000"/>
            </w:tcBorders>
          </w:tcPr>
          <w:p w14:paraId="150205A0" w14:textId="77777777" w:rsidR="002C3EB4" w:rsidRDefault="002C3EB4">
            <w:pPr>
              <w:spacing w:line="288" w:lineRule="auto"/>
              <w:jc w:val="both"/>
            </w:pPr>
          </w:p>
          <w:p w14:paraId="099E80C7" w14:textId="77777777" w:rsidR="002C3EB4" w:rsidRDefault="002C3EB4">
            <w:pPr>
              <w:spacing w:line="288" w:lineRule="auto"/>
              <w:jc w:val="both"/>
            </w:pPr>
          </w:p>
          <w:p w14:paraId="20BF07DE" w14:textId="77777777" w:rsidR="002C3EB4" w:rsidRDefault="00000000">
            <w:pPr>
              <w:spacing w:line="288" w:lineRule="auto"/>
              <w:jc w:val="both"/>
            </w:pPr>
            <w:r>
              <w:t>- Học sinh lắng nghe luật trò chơi.</w:t>
            </w:r>
          </w:p>
          <w:p w14:paraId="5B9DA49E" w14:textId="77777777" w:rsidR="002C3EB4" w:rsidRDefault="002C3EB4">
            <w:pPr>
              <w:spacing w:line="288" w:lineRule="auto"/>
              <w:jc w:val="both"/>
            </w:pPr>
          </w:p>
          <w:p w14:paraId="49C11A7D" w14:textId="77777777" w:rsidR="002C3EB4" w:rsidRDefault="002C3EB4">
            <w:pPr>
              <w:spacing w:line="288" w:lineRule="auto"/>
              <w:jc w:val="both"/>
            </w:pPr>
          </w:p>
          <w:p w14:paraId="10220621" w14:textId="77777777" w:rsidR="002C3EB4" w:rsidRDefault="002C3EB4">
            <w:pPr>
              <w:spacing w:line="288" w:lineRule="auto"/>
              <w:jc w:val="both"/>
            </w:pPr>
          </w:p>
          <w:p w14:paraId="0451D5DE" w14:textId="77777777" w:rsidR="002C3EB4" w:rsidRDefault="002C3EB4">
            <w:pPr>
              <w:spacing w:line="288" w:lineRule="auto"/>
              <w:jc w:val="both"/>
            </w:pPr>
          </w:p>
          <w:p w14:paraId="528649C3" w14:textId="77777777" w:rsidR="002C3EB4" w:rsidRDefault="00000000">
            <w:pPr>
              <w:spacing w:line="288" w:lineRule="auto"/>
              <w:jc w:val="both"/>
            </w:pPr>
            <w:r>
              <w:t>+ Các tổ tham gia chơi.</w:t>
            </w:r>
          </w:p>
          <w:p w14:paraId="04C8ACD0" w14:textId="77777777" w:rsidR="002C3EB4" w:rsidRDefault="002C3EB4">
            <w:pPr>
              <w:spacing w:line="288" w:lineRule="auto"/>
              <w:jc w:val="both"/>
            </w:pPr>
          </w:p>
          <w:p w14:paraId="39B1BFA9" w14:textId="77777777" w:rsidR="002C3EB4" w:rsidRDefault="00000000">
            <w:pPr>
              <w:spacing w:line="288" w:lineRule="auto"/>
              <w:jc w:val="both"/>
            </w:pPr>
            <w:r>
              <w:t>- HS lắng nghe, rút kinh nghiệm.</w:t>
            </w:r>
          </w:p>
        </w:tc>
      </w:tr>
      <w:tr w:rsidR="002C3EB4" w14:paraId="574C6C0B" w14:textId="77777777">
        <w:tc>
          <w:tcPr>
            <w:tcW w:w="10104" w:type="dxa"/>
            <w:gridSpan w:val="3"/>
            <w:tcBorders>
              <w:top w:val="dashed" w:sz="4" w:space="0" w:color="000000"/>
            </w:tcBorders>
          </w:tcPr>
          <w:p w14:paraId="270C63D0" w14:textId="77777777" w:rsidR="002C3EB4" w:rsidRDefault="00000000">
            <w:pPr>
              <w:spacing w:line="288" w:lineRule="auto"/>
              <w:rPr>
                <w:b/>
              </w:rPr>
            </w:pPr>
            <w:r>
              <w:rPr>
                <w:b/>
              </w:rPr>
              <w:t>IV. ĐIỀU CHỈNH SAU BÀI DẠY:</w:t>
            </w:r>
          </w:p>
          <w:p w14:paraId="215DDCC9" w14:textId="77777777" w:rsidR="002C3EB4" w:rsidRDefault="00000000">
            <w:pPr>
              <w:spacing w:line="288" w:lineRule="auto"/>
            </w:pPr>
            <w:r>
              <w:lastRenderedPageBreak/>
              <w:t>..............................................................................................................................</w:t>
            </w:r>
          </w:p>
          <w:p w14:paraId="28EBC3AB" w14:textId="77777777" w:rsidR="002C3EB4" w:rsidRDefault="00000000">
            <w:pPr>
              <w:spacing w:line="288" w:lineRule="auto"/>
            </w:pPr>
            <w:r>
              <w:t>..............................................................................................................................</w:t>
            </w:r>
          </w:p>
          <w:p w14:paraId="77BE36E2" w14:textId="77777777" w:rsidR="002C3EB4" w:rsidRDefault="00000000">
            <w:pPr>
              <w:spacing w:line="288" w:lineRule="auto"/>
            </w:pPr>
            <w:r>
              <w:t>..............................................................................................................................</w:t>
            </w:r>
          </w:p>
        </w:tc>
      </w:tr>
    </w:tbl>
    <w:p w14:paraId="29D9CA39" w14:textId="77777777" w:rsidR="002C3EB4" w:rsidRDefault="00000000">
      <w:pPr>
        <w:spacing w:line="288" w:lineRule="auto"/>
        <w:jc w:val="center"/>
      </w:pPr>
      <w:r>
        <w:lastRenderedPageBreak/>
        <w:t>---------------------------------------------------</w:t>
      </w:r>
    </w:p>
    <w:p w14:paraId="232FB996" w14:textId="77777777" w:rsidR="002C3EB4" w:rsidRDefault="002C3EB4">
      <w:pPr>
        <w:tabs>
          <w:tab w:val="left" w:pos="2415"/>
        </w:tabs>
        <w:jc w:val="both"/>
      </w:pPr>
    </w:p>
    <w:sectPr w:rsidR="002C3EB4">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2A94" w14:textId="77777777" w:rsidR="00263B35" w:rsidRDefault="00263B35">
      <w:r>
        <w:separator/>
      </w:r>
    </w:p>
  </w:endnote>
  <w:endnote w:type="continuationSeparator" w:id="0">
    <w:p w14:paraId="6A4B8379" w14:textId="77777777" w:rsidR="00263B35" w:rsidRDefault="0026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B8CBB" w14:textId="77777777" w:rsidR="00263B35" w:rsidRDefault="00263B35">
      <w:r>
        <w:separator/>
      </w:r>
    </w:p>
  </w:footnote>
  <w:footnote w:type="continuationSeparator" w:id="0">
    <w:p w14:paraId="0B0E1BA0" w14:textId="77777777" w:rsidR="00263B35" w:rsidRDefault="00263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B87B" w14:textId="77777777" w:rsidR="002C3EB4" w:rsidRDefault="002C3EB4">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EB4"/>
    <w:rsid w:val="00263B35"/>
    <w:rsid w:val="002C3EB4"/>
    <w:rsid w:val="004A2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8BA4"/>
  <w15:docId w15:val="{88D32F1D-2265-4889-A64A-E4D1CE9C4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E93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AF69EF"/>
    <w:rPr>
      <w:color w:val="0000FF" w:themeColor="hyperlink"/>
      <w:u w:val="single"/>
    </w:rPr>
  </w:style>
  <w:style w:type="character" w:styleId="Manh">
    <w:name w:val="Strong"/>
    <w:basedOn w:val="Phngmcinhcuaoanvn"/>
    <w:uiPriority w:val="22"/>
    <w:qFormat/>
    <w:rsid w:val="00E0709C"/>
    <w:rPr>
      <w:b/>
      <w:bCs/>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8.png"/><Relationship Id="rId4"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xExOwLUF0HzQ3NDrsMdk1eMrrg==">CgMxLjAyCGguZ2pkZ3hzOAByITFXSGZyWTdmdUdWZnc0bV84bTUyV2dFWWtpWGhIQ09wcA==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1595</Words>
  <Characters>9098</Characters>
  <Application>Microsoft Office Word</Application>
  <DocSecurity>0</DocSecurity>
  <Lines>75</Lines>
  <Paragraphs>21</Paragraphs>
  <ScaleCrop>false</ScaleCrop>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2</cp:revision>
  <dcterms:created xsi:type="dcterms:W3CDTF">2023-07-09T08:34:00Z</dcterms:created>
  <dcterms:modified xsi:type="dcterms:W3CDTF">2023-10-15T01:35:00Z</dcterms:modified>
</cp:coreProperties>
</file>